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宣威市</w:t>
      </w:r>
      <w:r>
        <w:rPr>
          <w:rFonts w:hint="eastAsia" w:ascii="宋体" w:hAnsi="宋体"/>
          <w:b/>
          <w:sz w:val="44"/>
          <w:szCs w:val="44"/>
        </w:rPr>
        <w:t>不动产登记公告</w:t>
      </w:r>
    </w:p>
    <w:p>
      <w:pPr>
        <w:wordWrap w:val="0"/>
        <w:jc w:val="righ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编号：</w:t>
      </w:r>
      <w:r>
        <w:rPr>
          <w:rFonts w:hint="eastAsia" w:ascii="宋体" w:hAnsi="宋体"/>
          <w:sz w:val="28"/>
          <w:szCs w:val="28"/>
          <w:u w:val="single"/>
        </w:rPr>
        <w:t>2021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044</w:t>
      </w:r>
    </w:p>
    <w:p>
      <w:pPr>
        <w:spacing w:line="240" w:lineRule="exact"/>
        <w:rPr>
          <w:rFonts w:hint="eastAsia" w:ascii="宋体" w:hAnsi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经初步审定，我机构拟对下列不动产权利予以登记，根据《不动产登记暂行条例实施细则》相关规定，现予公告。如有异议，请自本公告之日起十五个工作日内（</w:t>
      </w:r>
      <w:r>
        <w:rPr>
          <w:rFonts w:hint="eastAsia" w:ascii="宋体" w:hAnsi="宋体"/>
          <w:sz w:val="28"/>
          <w:szCs w:val="28"/>
          <w:u w:val="single"/>
        </w:rPr>
        <w:t xml:space="preserve"> 2021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日之前）将异议书面材料送达我机构。逾期无人提出异议或异议不成立的，我机构将予登记。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异议书面材料送达地址：宣威市不动产登记中心</w:t>
      </w:r>
    </w:p>
    <w:p>
      <w:pPr>
        <w:ind w:firstLine="2240" w:firstLineChars="8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联系电话：0874-7133436</w:t>
      </w:r>
    </w:p>
    <w:p>
      <w:pPr>
        <w:spacing w:line="600" w:lineRule="exact"/>
        <w:ind w:firstLine="1920" w:firstLineChars="8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单位：平方米</w:t>
      </w:r>
    </w:p>
    <w:tbl>
      <w:tblPr>
        <w:tblStyle w:val="2"/>
        <w:tblW w:w="96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66"/>
        <w:gridCol w:w="846"/>
        <w:gridCol w:w="858"/>
        <w:gridCol w:w="3245"/>
        <w:gridCol w:w="890"/>
        <w:gridCol w:w="951"/>
        <w:gridCol w:w="469"/>
        <w:gridCol w:w="512"/>
        <w:gridCol w:w="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权利人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不动产权利类型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不动产坐落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不动产单元号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土地使用权面积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房屋建筑面积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土地用途</w:t>
            </w:r>
          </w:p>
        </w:tc>
        <w:tc>
          <w:tcPr>
            <w:tcW w:w="5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房屋用途</w:t>
            </w:r>
          </w:p>
        </w:tc>
        <w:tc>
          <w:tcPr>
            <w:tcW w:w="5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4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spacing w:line="32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吕则照、吕晋丞、吕金会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宅基地</w:t>
            </w:r>
            <w:r>
              <w:rPr>
                <w:rFonts w:hint="eastAsia" w:ascii="宋体" w:hAnsi="宋体"/>
                <w:szCs w:val="21"/>
              </w:rPr>
              <w:t>使用权/房屋所有权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宣威市虹桥街道虹桥社区槽子地集中安置点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530381003201JC00071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F00010001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63.08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63.08</w:t>
            </w:r>
          </w:p>
        </w:tc>
        <w:tc>
          <w:tcPr>
            <w:tcW w:w="4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农村宅基地</w:t>
            </w:r>
          </w:p>
        </w:tc>
        <w:tc>
          <w:tcPr>
            <w:tcW w:w="512" w:type="dxa"/>
            <w:noWrap w:val="0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住宅</w:t>
            </w:r>
          </w:p>
        </w:tc>
        <w:tc>
          <w:tcPr>
            <w:tcW w:w="5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遗失补办</w:t>
            </w:r>
          </w:p>
        </w:tc>
      </w:tr>
    </w:tbl>
    <w:p>
      <w:pPr>
        <w:rPr>
          <w:rFonts w:hint="eastAsia" w:ascii="宋体" w:hAnsi="宋体"/>
          <w:sz w:val="28"/>
          <w:szCs w:val="28"/>
        </w:rPr>
      </w:pPr>
    </w:p>
    <w:p>
      <w:pPr>
        <w:wordWrap w:val="0"/>
        <w:ind w:right="1400" w:firstLine="4200" w:firstLineChars="1500"/>
        <w:rPr>
          <w:rFonts w:hint="eastAsia" w:ascii="宋体" w:hAnsi="宋体"/>
          <w:sz w:val="28"/>
          <w:szCs w:val="28"/>
        </w:rPr>
      </w:pPr>
    </w:p>
    <w:p>
      <w:pPr>
        <w:wordWrap w:val="0"/>
        <w:ind w:right="1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公告单位：宣威市不动产登记中心</w:t>
      </w:r>
    </w:p>
    <w:p>
      <w:pPr>
        <w:wordWrap w:val="0"/>
        <w:ind w:right="1400" w:firstLine="5740" w:firstLineChars="20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2021年0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 xml:space="preserve">日    </w:t>
      </w:r>
    </w:p>
    <w:p/>
    <w:p/>
    <w:p/>
    <w:sectPr>
      <w:pgSz w:w="11906" w:h="16838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C6C88"/>
    <w:rsid w:val="37CC6C88"/>
    <w:rsid w:val="3C25460F"/>
    <w:rsid w:val="3DA7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曲靖市宣威市党政机关单位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2021-08-24T01:38:00Z</dcterms:created>
  <dc:creator>冰冰洁</dc:creator>
  <cp:lastModifiedBy>xwbdcdjzx</cp:lastModifiedBy>
  <dcterms:modified xsi:type="dcterms:W3CDTF">2021-09-13T01:02:16Z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