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41F86">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exact"/>
        <w:jc w:val="right"/>
        <w:textAlignment w:val="auto"/>
        <w:rPr>
          <w:rFonts w:hint="default" w:ascii="Times New Roman" w:hAnsi="Times New Roman" w:eastAsia="方正仿宋_GBK" w:cs="Times New Roman"/>
          <w:color w:val="000000"/>
          <w:kern w:val="0"/>
          <w:sz w:val="32"/>
          <w:szCs w:val="32"/>
          <w:lang w:val="en-US" w:eastAsia="zh-CN" w:bidi="ar"/>
        </w:rPr>
      </w:pPr>
      <w:r>
        <w:rPr>
          <w:rFonts w:hint="eastAsia" w:ascii="Times New Roman" w:hAnsi="Times New Roman" w:eastAsia="方正仿宋_GBK" w:cs="Times New Roman"/>
          <w:color w:val="000000"/>
          <w:kern w:val="0"/>
          <w:sz w:val="32"/>
          <w:szCs w:val="32"/>
          <w:lang w:val="en-US" w:eastAsia="zh-CN" w:bidi="ar"/>
        </w:rPr>
        <w:t>编号：（     年度）    号</w:t>
      </w:r>
    </w:p>
    <w:p w14:paraId="0FE76B40">
      <w:pPr>
        <w:pStyle w:val="2"/>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方正小标宋_GBK" w:hAnsi="方正小标宋_GBK" w:eastAsia="方正小标宋_GBK" w:cs="方正小标宋_GBK"/>
          <w:b w:val="0"/>
          <w:bCs w:val="0"/>
          <w:color w:val="000000"/>
          <w:kern w:val="0"/>
          <w:sz w:val="42"/>
          <w:szCs w:val="42"/>
          <w:lang w:val="en-US" w:eastAsia="zh-CN" w:bidi="ar"/>
        </w:rPr>
      </w:pPr>
    </w:p>
    <w:p w14:paraId="3A763A92">
      <w:pPr>
        <w:pStyle w:val="2"/>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方正小标宋_GBK" w:hAnsi="方正小标宋_GBK" w:eastAsia="方正小标宋_GBK" w:cs="方正小标宋_GBK"/>
          <w:b w:val="0"/>
          <w:bCs w:val="0"/>
          <w:color w:val="000000"/>
          <w:kern w:val="0"/>
          <w:sz w:val="42"/>
          <w:szCs w:val="42"/>
          <w:lang w:val="en-US" w:eastAsia="zh-CN" w:bidi="ar"/>
        </w:rPr>
      </w:pPr>
      <w:r>
        <w:rPr>
          <w:rFonts w:hint="eastAsia" w:ascii="方正小标宋_GBK" w:hAnsi="方正小标宋_GBK" w:eastAsia="方正小标宋_GBK" w:cs="方正小标宋_GBK"/>
          <w:b w:val="0"/>
          <w:bCs w:val="0"/>
          <w:color w:val="000000"/>
          <w:kern w:val="0"/>
          <w:sz w:val="42"/>
          <w:szCs w:val="42"/>
          <w:lang w:val="en-US" w:eastAsia="zh-CN" w:bidi="ar"/>
        </w:rPr>
        <w:t>宣威市公共租赁住房诚信申请履约责任书</w:t>
      </w:r>
    </w:p>
    <w:p w14:paraId="6DB75D6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p>
    <w:p w14:paraId="219500D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eastAsia" w:ascii="Times New Roman" w:hAnsi="Times New Roman" w:eastAsia="方正仿宋_GBK" w:cs="Times New Roman"/>
          <w:color w:val="000000"/>
          <w:kern w:val="0"/>
          <w:sz w:val="32"/>
          <w:szCs w:val="32"/>
          <w:lang w:val="en-US" w:eastAsia="zh-CN" w:bidi="ar"/>
        </w:rPr>
        <w:t>为进一步加强公共租赁住房轮候申请管理，减少申请过程中的随意性和不诚信行为，需要申请人签订《</w:t>
      </w:r>
      <w:r>
        <w:rPr>
          <w:rFonts w:hint="default" w:ascii="Times New Roman" w:hAnsi="Times New Roman" w:eastAsia="方正仿宋_GBK" w:cs="Times New Roman"/>
          <w:color w:val="000000"/>
          <w:kern w:val="0"/>
          <w:sz w:val="32"/>
          <w:szCs w:val="32"/>
          <w:lang w:val="en-US" w:eastAsia="zh-CN" w:bidi="ar"/>
        </w:rPr>
        <w:t>宣威市公共租赁住房诚信履约责任书</w:t>
      </w:r>
      <w:r>
        <w:rPr>
          <w:rFonts w:hint="eastAsia" w:ascii="Times New Roman" w:hAnsi="Times New Roman" w:eastAsia="方正仿宋_GBK" w:cs="Times New Roman"/>
          <w:color w:val="000000"/>
          <w:kern w:val="0"/>
          <w:sz w:val="32"/>
          <w:szCs w:val="32"/>
          <w:lang w:val="en-US" w:eastAsia="zh-CN" w:bidi="ar"/>
        </w:rPr>
        <w:t>》，明确承诺遵守相关规定，确保申请信息的真实性和完整性。同时，需要申请人交纳1000元的诚信申请履约金，作为对申请行为的约束，以免出现随意申请、放弃申请等不诚信行为，造成公共资源的浪费和管理成本的增加。在履约金交纳到账后，才视为提出正式申请。正式提出申请后满6个月未能配租到公租房的，可申请退还1000元的诚信申请履约金（不计息）。若申请过程中发现不诚信行为，或者申请人主动放弃申请，履约金将不予退还。此举旨在维护公共资源的合理分配和申请秩序的公正性。因此，</w:t>
      </w:r>
      <w:r>
        <w:rPr>
          <w:rFonts w:hint="default" w:ascii="Times New Roman" w:hAnsi="Times New Roman" w:eastAsia="方正仿宋_GBK" w:cs="Times New Roman"/>
          <w:color w:val="000000"/>
          <w:kern w:val="0"/>
          <w:sz w:val="32"/>
          <w:szCs w:val="32"/>
          <w:lang w:val="en-US" w:eastAsia="zh-CN" w:bidi="ar"/>
        </w:rPr>
        <w:t>申请人在申请公租房时请务必详细阅知公租房的相关政策及诚信申请履约责任，以免造成自己的经济损失。</w:t>
      </w:r>
    </w:p>
    <w:p w14:paraId="55934D5C">
      <w:pPr>
        <w:keepNext w:val="0"/>
        <w:keepLines w:val="0"/>
        <w:pageBreakBefore w:val="0"/>
        <w:widowControl w:val="0"/>
        <w:suppressLineNumbers w:val="0"/>
        <w:kinsoku/>
        <w:wordWrap/>
        <w:overflowPunct/>
        <w:topLinePunct w:val="0"/>
        <w:autoSpaceDE/>
        <w:autoSpaceDN/>
        <w:bidi w:val="0"/>
        <w:adjustRightInd/>
        <w:snapToGrid/>
        <w:spacing w:line="500" w:lineRule="exact"/>
        <w:ind w:firstLine="640" w:firstLineChars="200"/>
        <w:jc w:val="left"/>
        <w:textAlignment w:val="auto"/>
        <w:rPr>
          <w:rFonts w:hint="eastAsia" w:ascii="方正黑体_GBK" w:hAnsi="方正黑体_GBK" w:eastAsia="方正黑体_GBK" w:cs="方正黑体_GBK"/>
          <w:b w:val="0"/>
          <w:bCs w:val="0"/>
          <w:color w:val="000000"/>
          <w:kern w:val="0"/>
          <w:sz w:val="32"/>
          <w:szCs w:val="32"/>
          <w:lang w:val="en-US" w:eastAsia="zh-CN" w:bidi="ar"/>
        </w:rPr>
      </w:pPr>
      <w:r>
        <w:rPr>
          <w:rFonts w:hint="eastAsia" w:ascii="方正黑体_GBK" w:hAnsi="方正黑体_GBK" w:eastAsia="方正黑体_GBK" w:cs="方正黑体_GBK"/>
          <w:b w:val="0"/>
          <w:bCs w:val="0"/>
          <w:color w:val="000000"/>
          <w:kern w:val="0"/>
          <w:sz w:val="32"/>
          <w:szCs w:val="32"/>
          <w:lang w:val="en-US" w:eastAsia="zh-CN" w:bidi="ar"/>
        </w:rPr>
        <w:t>一、申请条件</w:t>
      </w:r>
    </w:p>
    <w:p w14:paraId="28B3D0D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在宣威市工作（或者创业）、居住、无住房或人均住房面积低于15平方米的家庭、单身人士。</w:t>
      </w:r>
    </w:p>
    <w:p w14:paraId="264C0FD4">
      <w:pPr>
        <w:keepNext w:val="0"/>
        <w:keepLines w:val="0"/>
        <w:pageBreakBefore w:val="0"/>
        <w:widowControl w:val="0"/>
        <w:suppressLineNumbers w:val="0"/>
        <w:kinsoku/>
        <w:wordWrap/>
        <w:overflowPunct/>
        <w:topLinePunct w:val="0"/>
        <w:autoSpaceDE/>
        <w:autoSpaceDN/>
        <w:bidi w:val="0"/>
        <w:adjustRightInd/>
        <w:snapToGrid/>
        <w:spacing w:line="500" w:lineRule="exact"/>
        <w:ind w:firstLine="640" w:firstLineChars="200"/>
        <w:jc w:val="left"/>
        <w:textAlignment w:val="auto"/>
        <w:rPr>
          <w:rFonts w:hint="default" w:ascii="方正黑体_GBK" w:hAnsi="方正黑体_GBK" w:eastAsia="方正黑体_GBK" w:cs="方正黑体_GBK"/>
          <w:b w:val="0"/>
          <w:bCs w:val="0"/>
          <w:color w:val="000000"/>
          <w:kern w:val="0"/>
          <w:sz w:val="32"/>
          <w:szCs w:val="32"/>
          <w:lang w:val="en-US" w:eastAsia="zh-CN" w:bidi="ar"/>
        </w:rPr>
      </w:pPr>
      <w:r>
        <w:rPr>
          <w:rFonts w:hint="default" w:ascii="方正黑体_GBK" w:hAnsi="方正黑体_GBK" w:eastAsia="方正黑体_GBK" w:cs="方正黑体_GBK"/>
          <w:b w:val="0"/>
          <w:bCs w:val="0"/>
          <w:color w:val="000000"/>
          <w:kern w:val="0"/>
          <w:sz w:val="32"/>
          <w:szCs w:val="32"/>
          <w:lang w:val="en-US" w:eastAsia="zh-CN" w:bidi="ar"/>
        </w:rPr>
        <w:t>二、申请主体</w:t>
      </w:r>
    </w:p>
    <w:p w14:paraId="7BD1BADA">
      <w:pPr>
        <w:keepNext w:val="0"/>
        <w:keepLines w:val="0"/>
        <w:pageBreakBefore w:val="0"/>
        <w:widowControl w:val="0"/>
        <w:suppressLineNumbers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公共租赁住房的申请人可以是单身人士、家庭和单位。</w:t>
      </w:r>
    </w:p>
    <w:p w14:paraId="0112004C">
      <w:pPr>
        <w:keepNext w:val="0"/>
        <w:keepLines w:val="0"/>
        <w:pageBreakBefore w:val="0"/>
        <w:widowControl w:val="0"/>
        <w:suppressLineNumbers w:val="0"/>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单身人士申请的，本人为申请人，且必须具有完全民事行为能力。</w:t>
      </w:r>
    </w:p>
    <w:p w14:paraId="5FC8DBBA">
      <w:pPr>
        <w:keepNext w:val="0"/>
        <w:keepLines w:val="0"/>
        <w:pageBreakBefore w:val="0"/>
        <w:widowControl w:val="0"/>
        <w:suppressLineNumbers w:val="0"/>
        <w:kinsoku/>
        <w:wordWrap/>
        <w:overflowPunct/>
        <w:topLinePunct w:val="0"/>
        <w:autoSpaceDE/>
        <w:autoSpaceDN/>
        <w:bidi w:val="0"/>
        <w:adjustRightInd/>
        <w:snapToGrid/>
        <w:spacing w:line="500" w:lineRule="exact"/>
        <w:ind w:firstLine="640" w:firstLineChars="200"/>
        <w:jc w:val="left"/>
        <w:textAlignment w:val="auto"/>
        <w:rPr>
          <w:rFonts w:hint="eastAsia"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家庭申请的，家庭成员关系限为配偶和具有法定赡养、抚养、扶养关系的共同居住生活人员。需指定1名具有完全民事行为能力的家庭成员为申请人，其他家庭成员为共同申请人</w:t>
      </w:r>
      <w:r>
        <w:rPr>
          <w:rFonts w:hint="eastAsia" w:ascii="Times New Roman" w:hAnsi="Times New Roman" w:eastAsia="方正仿宋_GBK" w:cs="Times New Roman"/>
          <w:color w:val="000000"/>
          <w:kern w:val="0"/>
          <w:sz w:val="32"/>
          <w:szCs w:val="32"/>
          <w:lang w:val="en-US" w:eastAsia="zh-CN" w:bidi="ar"/>
        </w:rPr>
        <w:t>。</w:t>
      </w:r>
    </w:p>
    <w:p w14:paraId="7AEB639B">
      <w:pPr>
        <w:keepNext w:val="0"/>
        <w:keepLines w:val="0"/>
        <w:pageBreakBefore w:val="0"/>
        <w:widowControl w:val="0"/>
        <w:suppressLineNumbers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单位申请的，单位为申请人，单位统一办理申请、申报等事项，并承担相应的权利义务。拟安排入住的本单位职工及其家庭成员作为附属于单位申请人的单身申请人或家庭申请人同时提出申请。</w:t>
      </w:r>
    </w:p>
    <w:p w14:paraId="0AF69827">
      <w:pPr>
        <w:keepNext w:val="0"/>
        <w:keepLines w:val="0"/>
        <w:pageBreakBefore w:val="0"/>
        <w:widowControl w:val="0"/>
        <w:numPr>
          <w:ilvl w:val="0"/>
          <w:numId w:val="1"/>
        </w:numPr>
        <w:suppressLineNumbers w:val="0"/>
        <w:kinsoku/>
        <w:wordWrap/>
        <w:overflowPunct/>
        <w:topLinePunct w:val="0"/>
        <w:autoSpaceDE/>
        <w:autoSpaceDN/>
        <w:bidi w:val="0"/>
        <w:adjustRightInd/>
        <w:snapToGrid/>
        <w:spacing w:line="500" w:lineRule="exact"/>
        <w:ind w:firstLine="640" w:firstLineChars="200"/>
        <w:jc w:val="left"/>
        <w:textAlignment w:val="auto"/>
        <w:rPr>
          <w:rFonts w:hint="default" w:ascii="方正黑体_GBK" w:hAnsi="方正黑体_GBK" w:eastAsia="方正黑体_GBK" w:cs="方正黑体_GBK"/>
          <w:b w:val="0"/>
          <w:bCs w:val="0"/>
          <w:color w:val="000000"/>
          <w:kern w:val="0"/>
          <w:sz w:val="32"/>
          <w:szCs w:val="32"/>
          <w:lang w:val="en-US" w:eastAsia="zh-CN" w:bidi="ar"/>
        </w:rPr>
      </w:pPr>
      <w:r>
        <w:rPr>
          <w:rFonts w:hint="default" w:ascii="方正黑体_GBK" w:hAnsi="方正黑体_GBK" w:eastAsia="方正黑体_GBK" w:cs="方正黑体_GBK"/>
          <w:b w:val="0"/>
          <w:bCs w:val="0"/>
          <w:color w:val="000000"/>
          <w:kern w:val="0"/>
          <w:sz w:val="32"/>
          <w:szCs w:val="32"/>
          <w:lang w:val="en-US" w:eastAsia="zh-CN" w:bidi="ar"/>
        </w:rPr>
        <w:t>收费标准</w:t>
      </w:r>
    </w:p>
    <w:p w14:paraId="6767F51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00" w:lineRule="exact"/>
        <w:ind w:firstLine="643"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b/>
          <w:bCs/>
          <w:color w:val="000000"/>
          <w:kern w:val="0"/>
          <w:sz w:val="32"/>
          <w:szCs w:val="32"/>
          <w:lang w:val="en-US" w:eastAsia="zh-CN" w:bidi="ar"/>
        </w:rPr>
        <w:t>1.租金</w:t>
      </w:r>
      <w:r>
        <w:rPr>
          <w:rFonts w:hint="eastAsia" w:ascii="Times New Roman" w:hAnsi="Times New Roman" w:eastAsia="方正仿宋_GBK" w:cs="Times New Roman"/>
          <w:b/>
          <w:bCs/>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幸福城、龙堡茗苑房租：最低收入家庭2.4元／平方米/月，其它家庭4.2元／平方米/月；老堡茗苑、北云茗苑房租：最低收入家庭2元／平方米/月，其它家庭3.5元／平方米/月。</w:t>
      </w:r>
    </w:p>
    <w:p w14:paraId="3BDDF3B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00" w:lineRule="exact"/>
        <w:ind w:firstLine="643"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b/>
          <w:bCs/>
          <w:color w:val="000000"/>
          <w:kern w:val="0"/>
          <w:sz w:val="32"/>
          <w:szCs w:val="32"/>
          <w:lang w:val="en-US" w:eastAsia="zh-CN" w:bidi="ar"/>
        </w:rPr>
        <w:t>2.物业服务费</w:t>
      </w:r>
      <w:r>
        <w:rPr>
          <w:rFonts w:hint="eastAsia" w:ascii="Times New Roman" w:hAnsi="Times New Roman" w:eastAsia="方正仿宋_GBK" w:cs="Times New Roman"/>
          <w:b/>
          <w:bCs/>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按建筑面积（含公摊）计算，收费标准：1.05元／平方米/月。</w:t>
      </w:r>
    </w:p>
    <w:p w14:paraId="569851C1">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0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000000"/>
          <w:kern w:val="0"/>
          <w:sz w:val="32"/>
          <w:szCs w:val="32"/>
          <w:lang w:val="en-US" w:eastAsia="zh-CN" w:bidi="ar"/>
        </w:rPr>
        <w:t>3.电梯运行电费</w:t>
      </w:r>
      <w:r>
        <w:rPr>
          <w:rFonts w:hint="eastAsia" w:ascii="Times New Roman" w:hAnsi="Times New Roman" w:eastAsia="方正仿宋_GBK" w:cs="Times New Roman"/>
          <w:b/>
          <w:bCs/>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按每月每户计收，1层计收1元/月/户，楼层每递增一层按每层递增0.5元/月/户计收。</w:t>
      </w:r>
    </w:p>
    <w:p w14:paraId="4663080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00" w:lineRule="exact"/>
        <w:ind w:firstLine="643"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000000"/>
          <w:kern w:val="0"/>
          <w:sz w:val="32"/>
          <w:szCs w:val="32"/>
          <w:lang w:val="en-US" w:eastAsia="zh-CN" w:bidi="ar"/>
        </w:rPr>
        <w:t>4.居民用水二次加压费</w:t>
      </w:r>
      <w:r>
        <w:rPr>
          <w:rFonts w:hint="eastAsia" w:ascii="Times New Roman" w:hAnsi="Times New Roman" w:eastAsia="方正仿宋_GBK" w:cs="Times New Roman"/>
          <w:b/>
          <w:bCs/>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按10元/月/户计收。</w:t>
      </w:r>
    </w:p>
    <w:p w14:paraId="3706D7E1">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00" w:lineRule="exact"/>
        <w:ind w:firstLine="643"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b/>
          <w:bCs/>
          <w:color w:val="000000"/>
          <w:kern w:val="0"/>
          <w:sz w:val="32"/>
          <w:szCs w:val="32"/>
          <w:lang w:val="en-US" w:eastAsia="zh-CN" w:bidi="ar"/>
        </w:rPr>
        <w:t>5.垃圾代运费</w:t>
      </w:r>
      <w:r>
        <w:rPr>
          <w:rFonts w:hint="eastAsia" w:ascii="Times New Roman" w:hAnsi="Times New Roman" w:eastAsia="方正仿宋_GBK" w:cs="Times New Roman"/>
          <w:b/>
          <w:bCs/>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按政府指导价执行。</w:t>
      </w:r>
    </w:p>
    <w:p w14:paraId="2656A0E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0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000000"/>
          <w:kern w:val="0"/>
          <w:sz w:val="32"/>
          <w:szCs w:val="32"/>
          <w:lang w:val="en-US" w:eastAsia="zh-CN" w:bidi="ar"/>
        </w:rPr>
        <w:t>6.停车费</w:t>
      </w:r>
      <w:r>
        <w:rPr>
          <w:rFonts w:hint="eastAsia" w:ascii="Times New Roman" w:hAnsi="Times New Roman" w:eastAsia="方正仿宋_GBK" w:cs="Times New Roman"/>
          <w:b/>
          <w:bCs/>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按车位120元/月的标准执行；临时停车30分钟内不收取费用，30分钟以上至3小时内收费2元/辆/次，3小时至8小时内收费3元/辆/次，8小时至24小时内收费5元/辆/次，超过24小时重新分段计费。</w:t>
      </w:r>
    </w:p>
    <w:p w14:paraId="584668B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00" w:lineRule="exact"/>
        <w:ind w:firstLine="643"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000000"/>
          <w:kern w:val="0"/>
          <w:sz w:val="32"/>
          <w:szCs w:val="32"/>
          <w:lang w:val="en-US" w:eastAsia="zh-CN" w:bidi="ar"/>
        </w:rPr>
        <w:t>7.自来水费</w:t>
      </w:r>
      <w:r>
        <w:rPr>
          <w:rFonts w:hint="eastAsia" w:ascii="Times New Roman" w:hAnsi="Times New Roman" w:eastAsia="方正仿宋_GBK" w:cs="Times New Roman"/>
          <w:b/>
          <w:bCs/>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按政府指导价执行。</w:t>
      </w:r>
    </w:p>
    <w:p w14:paraId="3B0552B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00" w:lineRule="exact"/>
        <w:ind w:firstLine="643"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000000"/>
          <w:kern w:val="0"/>
          <w:sz w:val="32"/>
          <w:szCs w:val="32"/>
          <w:lang w:val="en-US" w:eastAsia="zh-CN" w:bidi="ar"/>
        </w:rPr>
        <w:t>8.水池清洗费</w:t>
      </w:r>
      <w:r>
        <w:rPr>
          <w:rFonts w:hint="eastAsia" w:ascii="Times New Roman" w:hAnsi="Times New Roman" w:eastAsia="方正仿宋_GBK" w:cs="Times New Roman"/>
          <w:b/>
          <w:bCs/>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按2元/月/户计收。</w:t>
      </w:r>
    </w:p>
    <w:p w14:paraId="466CD82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00" w:lineRule="exact"/>
        <w:ind w:firstLine="643"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000000"/>
          <w:kern w:val="0"/>
          <w:sz w:val="32"/>
          <w:szCs w:val="32"/>
          <w:lang w:val="en-US" w:eastAsia="zh-CN" w:bidi="ar"/>
        </w:rPr>
        <w:t>9.电费</w:t>
      </w:r>
      <w:r>
        <w:rPr>
          <w:rFonts w:hint="eastAsia" w:ascii="Times New Roman" w:hAnsi="Times New Roman" w:eastAsia="方正仿宋_GBK" w:cs="Times New Roman"/>
          <w:b/>
          <w:bCs/>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按政府指导价执行</w:t>
      </w:r>
    </w:p>
    <w:p w14:paraId="6937DCFC">
      <w:pPr>
        <w:keepNext w:val="0"/>
        <w:keepLines w:val="0"/>
        <w:pageBreakBefore w:val="0"/>
        <w:widowControl w:val="0"/>
        <w:suppressLineNumbers w:val="0"/>
        <w:kinsoku/>
        <w:wordWrap/>
        <w:overflowPunct/>
        <w:topLinePunct w:val="0"/>
        <w:autoSpaceDE/>
        <w:autoSpaceDN/>
        <w:bidi w:val="0"/>
        <w:adjustRightInd/>
        <w:snapToGrid/>
        <w:spacing w:line="500" w:lineRule="exact"/>
        <w:ind w:firstLine="640" w:firstLineChars="200"/>
        <w:jc w:val="left"/>
        <w:textAlignment w:val="auto"/>
        <w:rPr>
          <w:rFonts w:hint="default" w:ascii="方正黑体_GBK" w:hAnsi="方正黑体_GBK" w:eastAsia="方正黑体_GBK" w:cs="方正黑体_GBK"/>
          <w:b w:val="0"/>
          <w:bCs w:val="0"/>
          <w:color w:val="000000"/>
          <w:kern w:val="0"/>
          <w:sz w:val="32"/>
          <w:szCs w:val="32"/>
          <w:lang w:val="en-US" w:eastAsia="zh-CN" w:bidi="ar"/>
        </w:rPr>
      </w:pPr>
      <w:r>
        <w:rPr>
          <w:rFonts w:hint="default" w:ascii="方正黑体_GBK" w:hAnsi="方正黑体_GBK" w:eastAsia="方正黑体_GBK" w:cs="方正黑体_GBK"/>
          <w:b w:val="0"/>
          <w:bCs w:val="0"/>
          <w:color w:val="000000"/>
          <w:kern w:val="0"/>
          <w:sz w:val="32"/>
          <w:szCs w:val="32"/>
          <w:lang w:val="en-US" w:eastAsia="zh-CN" w:bidi="ar"/>
        </w:rPr>
        <w:t>四、</w:t>
      </w:r>
      <w:r>
        <w:rPr>
          <w:rFonts w:hint="eastAsia" w:ascii="方正黑体_GBK" w:hAnsi="方正黑体_GBK" w:eastAsia="方正黑体_GBK" w:cs="方正黑体_GBK"/>
          <w:b w:val="0"/>
          <w:bCs w:val="0"/>
          <w:color w:val="000000"/>
          <w:kern w:val="0"/>
          <w:sz w:val="32"/>
          <w:szCs w:val="32"/>
          <w:lang w:val="en-US" w:eastAsia="zh-CN" w:bidi="ar"/>
        </w:rPr>
        <w:t>申请人履约责任</w:t>
      </w:r>
    </w:p>
    <w:p w14:paraId="739F9615">
      <w:pPr>
        <w:keepNext w:val="0"/>
        <w:keepLines w:val="0"/>
        <w:pageBreakBefore w:val="0"/>
        <w:widowControl w:val="0"/>
        <w:suppressLineNumbers w:val="0"/>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方正仿宋_GBK" w:cs="Times New Roman"/>
          <w:color w:val="000000"/>
          <w:kern w:val="0"/>
          <w:sz w:val="32"/>
          <w:szCs w:val="32"/>
          <w:lang w:eastAsia="zh-CN" w:bidi="ar"/>
        </w:rPr>
      </w:pPr>
      <w:r>
        <w:rPr>
          <w:rFonts w:hint="eastAsia" w:ascii="方正楷体_GBK" w:hAnsi="方正楷体_GBK" w:eastAsia="方正楷体_GBK" w:cs="方正楷体_GBK"/>
          <w:color w:val="000000"/>
          <w:kern w:val="0"/>
          <w:sz w:val="32"/>
          <w:szCs w:val="32"/>
          <w:lang w:eastAsia="zh-CN" w:bidi="ar"/>
        </w:rPr>
        <w:t>（一）如实申报信息。</w:t>
      </w:r>
      <w:r>
        <w:rPr>
          <w:rFonts w:hint="eastAsia" w:ascii="Times New Roman" w:hAnsi="Times New Roman" w:eastAsia="方正仿宋_GBK" w:cs="Times New Roman"/>
          <w:color w:val="000000"/>
          <w:kern w:val="0"/>
          <w:sz w:val="32"/>
          <w:szCs w:val="32"/>
          <w:lang w:eastAsia="zh-CN" w:bidi="ar"/>
        </w:rPr>
        <w:t>保证所填写的收入、住房情况及提供的相关材料真实有效，包括但不限于身份证、户口本、收入证明、住房证明等。同意住房保障工作人员调查核实本人及共同申请人的工作、收入、住房、纳税、社会保险费缴纳等情况。若经审核，填写的内容或提供的材料有不实之处，即视为违约，市住房保障管理部门有权没收其所缴纳的诚信申请履约金，5年内禁止其再次申请公共租赁住房。</w:t>
      </w:r>
    </w:p>
    <w:p w14:paraId="06C2CF87">
      <w:pPr>
        <w:keepNext w:val="0"/>
        <w:keepLines w:val="0"/>
        <w:pageBreakBefore w:val="0"/>
        <w:widowControl w:val="0"/>
        <w:suppressLineNumbers w:val="0"/>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方正仿宋_GBK" w:cs="Times New Roman"/>
          <w:color w:val="000000"/>
          <w:kern w:val="0"/>
          <w:sz w:val="32"/>
          <w:szCs w:val="32"/>
          <w:lang w:eastAsia="zh-CN" w:bidi="ar"/>
        </w:rPr>
      </w:pPr>
      <w:r>
        <w:rPr>
          <w:rFonts w:hint="eastAsia" w:ascii="方正楷体_GBK" w:hAnsi="方正楷体_GBK" w:eastAsia="方正楷体_GBK" w:cs="方正楷体_GBK"/>
          <w:color w:val="000000"/>
          <w:kern w:val="0"/>
          <w:sz w:val="32"/>
          <w:szCs w:val="32"/>
          <w:lang w:eastAsia="zh-CN" w:bidi="ar"/>
        </w:rPr>
        <w:t>（二）遵守租赁规定。</w:t>
      </w:r>
      <w:r>
        <w:rPr>
          <w:rFonts w:hint="eastAsia" w:ascii="Times New Roman" w:hAnsi="Times New Roman" w:eastAsia="方正仿宋_GBK" w:cs="Times New Roman"/>
          <w:color w:val="000000"/>
          <w:kern w:val="0"/>
          <w:sz w:val="32"/>
          <w:szCs w:val="32"/>
          <w:lang w:eastAsia="zh-CN" w:bidi="ar"/>
        </w:rPr>
        <w:t>严格遵守公共租赁住房相关规定，服从市住房保障管理部门的管理，按照规定缴纳相关费用，包括租金、物业管理费、水电费等。</w:t>
      </w:r>
    </w:p>
    <w:p w14:paraId="7B10967D">
      <w:pPr>
        <w:keepNext w:val="0"/>
        <w:keepLines w:val="0"/>
        <w:pageBreakBefore w:val="0"/>
        <w:widowControl w:val="0"/>
        <w:suppressLineNumbers w:val="0"/>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方正仿宋_GBK" w:cs="Times New Roman"/>
          <w:color w:val="000000"/>
          <w:kern w:val="0"/>
          <w:sz w:val="32"/>
          <w:szCs w:val="32"/>
          <w:lang w:eastAsia="zh-CN" w:bidi="ar"/>
        </w:rPr>
      </w:pPr>
      <w:r>
        <w:rPr>
          <w:rFonts w:hint="eastAsia" w:ascii="方正楷体_GBK" w:hAnsi="方正楷体_GBK" w:eastAsia="方正楷体_GBK" w:cs="方正楷体_GBK"/>
          <w:color w:val="000000"/>
          <w:kern w:val="0"/>
          <w:sz w:val="32"/>
          <w:szCs w:val="32"/>
          <w:lang w:eastAsia="zh-CN" w:bidi="ar"/>
        </w:rPr>
        <w:t>（三）合理使用房屋。</w:t>
      </w:r>
      <w:r>
        <w:rPr>
          <w:rFonts w:hint="eastAsia" w:ascii="Times New Roman" w:hAnsi="Times New Roman" w:eastAsia="方正仿宋_GBK" w:cs="Times New Roman"/>
          <w:color w:val="000000"/>
          <w:kern w:val="0"/>
          <w:sz w:val="32"/>
          <w:szCs w:val="32"/>
          <w:lang w:eastAsia="zh-CN" w:bidi="ar"/>
        </w:rPr>
        <w:t>爱护并合理使用房屋及其附属设施设备，不得擅自改变居住用途，不得擅自装修，不得擅自拆改和扩建。因使用不当或人为损坏房屋及其附属设施设备的，应原样修复或赔偿实际损失。</w:t>
      </w:r>
    </w:p>
    <w:p w14:paraId="281EC09A">
      <w:pPr>
        <w:keepNext w:val="0"/>
        <w:keepLines w:val="0"/>
        <w:pageBreakBefore w:val="0"/>
        <w:widowControl w:val="0"/>
        <w:suppressLineNumbers w:val="0"/>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方正仿宋_GBK" w:cs="Times New Roman"/>
          <w:color w:val="000000"/>
          <w:kern w:val="0"/>
          <w:sz w:val="32"/>
          <w:szCs w:val="32"/>
          <w:lang w:eastAsia="zh-CN" w:bidi="ar"/>
        </w:rPr>
      </w:pPr>
      <w:r>
        <w:rPr>
          <w:rFonts w:hint="eastAsia" w:ascii="方正楷体_GBK" w:hAnsi="方正楷体_GBK" w:eastAsia="方正楷体_GBK" w:cs="方正楷体_GBK"/>
          <w:color w:val="000000"/>
          <w:kern w:val="0"/>
          <w:sz w:val="32"/>
          <w:szCs w:val="32"/>
          <w:lang w:eastAsia="zh-CN" w:bidi="ar"/>
        </w:rPr>
        <w:t>（四）不转租转借。</w:t>
      </w:r>
      <w:r>
        <w:rPr>
          <w:rFonts w:hint="eastAsia" w:ascii="Times New Roman" w:hAnsi="Times New Roman" w:eastAsia="方正仿宋_GBK" w:cs="Times New Roman"/>
          <w:color w:val="000000"/>
          <w:kern w:val="0"/>
          <w:sz w:val="32"/>
          <w:szCs w:val="32"/>
          <w:lang w:eastAsia="zh-CN" w:bidi="ar"/>
        </w:rPr>
        <w:t>不得转租、转借公租房，违者将由市住房保障管理部门责令其按市场价格补缴从违法行为发生之日起的租金，记入公共租赁住房管理档案，处以</w:t>
      </w:r>
      <w:r>
        <w:rPr>
          <w:rFonts w:hint="eastAsia" w:ascii="Times New Roman" w:hAnsi="Times New Roman" w:eastAsia="方正仿宋_GBK" w:cs="Times New Roman"/>
          <w:color w:val="000000"/>
          <w:kern w:val="0"/>
          <w:sz w:val="32"/>
          <w:szCs w:val="32"/>
          <w:lang w:val="en-US" w:eastAsia="zh-CN" w:bidi="ar"/>
        </w:rPr>
        <w:t>1000元以下罚款，并由市住房保障管理部门强制性</w:t>
      </w:r>
      <w:r>
        <w:rPr>
          <w:rFonts w:hint="eastAsia" w:ascii="Times New Roman" w:hAnsi="Times New Roman" w:eastAsia="方正仿宋_GBK" w:cs="Times New Roman"/>
          <w:color w:val="000000"/>
          <w:kern w:val="0"/>
          <w:sz w:val="32"/>
          <w:szCs w:val="32"/>
          <w:lang w:eastAsia="zh-CN" w:bidi="ar"/>
        </w:rPr>
        <w:t>收回公共租赁住房。逾期不退回的，可以依法申请人民法院强制执行，承租人自退回公共租赁住房之日起5年内不得再次申请公共租赁住房；构成犯罪的，移送司法机关依法追究刑事责任。</w:t>
      </w:r>
    </w:p>
    <w:p w14:paraId="14B99B09">
      <w:pPr>
        <w:keepNext w:val="0"/>
        <w:keepLines w:val="0"/>
        <w:pageBreakBefore w:val="0"/>
        <w:widowControl w:val="0"/>
        <w:suppressLineNumbers w:val="0"/>
        <w:kinsoku/>
        <w:wordWrap/>
        <w:overflowPunct/>
        <w:topLinePunct w:val="0"/>
        <w:autoSpaceDE/>
        <w:autoSpaceDN/>
        <w:bidi w:val="0"/>
        <w:adjustRightInd/>
        <w:snapToGrid/>
        <w:spacing w:line="500" w:lineRule="exact"/>
        <w:ind w:firstLine="640" w:firstLineChars="200"/>
        <w:jc w:val="left"/>
        <w:textAlignment w:val="auto"/>
        <w:rPr>
          <w:rFonts w:hint="eastAsia" w:ascii="Times New Roman" w:hAnsi="Times New Roman" w:eastAsia="方正仿宋_GBK" w:cs="Times New Roman"/>
          <w:color w:val="000000"/>
          <w:kern w:val="0"/>
          <w:sz w:val="32"/>
          <w:szCs w:val="32"/>
          <w:lang w:eastAsia="zh-CN" w:bidi="ar"/>
        </w:rPr>
      </w:pPr>
      <w:r>
        <w:rPr>
          <w:rFonts w:hint="eastAsia" w:ascii="方正楷体_GBK" w:hAnsi="方正楷体_GBK" w:eastAsia="方正楷体_GBK" w:cs="方正楷体_GBK"/>
          <w:color w:val="000000"/>
          <w:kern w:val="0"/>
          <w:sz w:val="32"/>
          <w:szCs w:val="32"/>
          <w:lang w:eastAsia="zh-CN" w:bidi="ar"/>
        </w:rPr>
        <w:t>（五）按时居住。</w:t>
      </w:r>
      <w:r>
        <w:rPr>
          <w:rFonts w:hint="eastAsia" w:ascii="Times New Roman" w:hAnsi="Times New Roman" w:eastAsia="方正仿宋_GBK" w:cs="Times New Roman"/>
          <w:color w:val="000000"/>
          <w:kern w:val="0"/>
          <w:sz w:val="32"/>
          <w:szCs w:val="32"/>
          <w:lang w:eastAsia="zh-CN" w:bidi="ar"/>
        </w:rPr>
        <w:t>无正当理由，连续</w:t>
      </w:r>
      <w:r>
        <w:rPr>
          <w:rFonts w:hint="eastAsia" w:ascii="Times New Roman" w:hAnsi="Times New Roman" w:eastAsia="方正仿宋_GBK" w:cs="Times New Roman"/>
          <w:color w:val="000000"/>
          <w:kern w:val="0"/>
          <w:sz w:val="32"/>
          <w:szCs w:val="32"/>
          <w:lang w:val="en-US" w:eastAsia="zh-CN" w:bidi="ar"/>
        </w:rPr>
        <w:t>6</w:t>
      </w:r>
      <w:r>
        <w:rPr>
          <w:rFonts w:hint="eastAsia" w:ascii="Times New Roman" w:hAnsi="Times New Roman" w:eastAsia="方正仿宋_GBK" w:cs="Times New Roman"/>
          <w:color w:val="000000"/>
          <w:kern w:val="0"/>
          <w:sz w:val="32"/>
          <w:szCs w:val="32"/>
          <w:lang w:eastAsia="zh-CN" w:bidi="ar"/>
        </w:rPr>
        <w:t>个月以上未居住的，市住房保障管理部门有权收回公共租赁住房。</w:t>
      </w:r>
    </w:p>
    <w:p w14:paraId="44030227">
      <w:pPr>
        <w:keepNext w:val="0"/>
        <w:keepLines w:val="0"/>
        <w:pageBreakBefore w:val="0"/>
        <w:widowControl w:val="0"/>
        <w:suppressLineNumbers w:val="0"/>
        <w:kinsoku/>
        <w:wordWrap/>
        <w:overflowPunct/>
        <w:topLinePunct w:val="0"/>
        <w:autoSpaceDE/>
        <w:autoSpaceDN/>
        <w:bidi w:val="0"/>
        <w:adjustRightInd/>
        <w:snapToGrid/>
        <w:spacing w:line="500" w:lineRule="exact"/>
        <w:ind w:firstLine="640" w:firstLineChars="200"/>
        <w:jc w:val="left"/>
        <w:textAlignment w:val="auto"/>
        <w:rPr>
          <w:rFonts w:hint="eastAsia" w:ascii="Times New Roman" w:hAnsi="Times New Roman" w:eastAsia="方正仿宋_GBK" w:cs="Times New Roman"/>
          <w:color w:val="000000"/>
          <w:kern w:val="0"/>
          <w:sz w:val="32"/>
          <w:szCs w:val="32"/>
          <w:lang w:eastAsia="zh-CN" w:bidi="ar"/>
        </w:rPr>
      </w:pPr>
      <w:r>
        <w:rPr>
          <w:rFonts w:hint="eastAsia" w:ascii="方正楷体_GBK" w:hAnsi="方正楷体_GBK" w:eastAsia="方正楷体_GBK" w:cs="方正楷体_GBK"/>
          <w:color w:val="000000"/>
          <w:kern w:val="0"/>
          <w:sz w:val="32"/>
          <w:szCs w:val="32"/>
          <w:lang w:eastAsia="zh-CN" w:bidi="ar"/>
        </w:rPr>
        <w:t>（六）维护公共环境。</w:t>
      </w:r>
      <w:r>
        <w:rPr>
          <w:rFonts w:hint="eastAsia" w:ascii="Times New Roman" w:hAnsi="Times New Roman" w:eastAsia="方正仿宋_GBK" w:cs="Times New Roman"/>
          <w:color w:val="000000"/>
          <w:kern w:val="0"/>
          <w:sz w:val="32"/>
          <w:szCs w:val="32"/>
          <w:lang w:eastAsia="zh-CN" w:bidi="ar"/>
        </w:rPr>
        <w:t>租赁期间，自觉维护公共租赁住房的清洁卫生，不乱扔垃圾、不随地吐痰、不损坏公共设施等。</w:t>
      </w:r>
    </w:p>
    <w:p w14:paraId="13EEB093">
      <w:pPr>
        <w:keepNext w:val="0"/>
        <w:keepLines w:val="0"/>
        <w:pageBreakBefore w:val="0"/>
        <w:widowControl w:val="0"/>
        <w:suppressLineNumbers w:val="0"/>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方正仿宋_GBK" w:cs="Times New Roman"/>
          <w:color w:val="000000"/>
          <w:kern w:val="0"/>
          <w:sz w:val="32"/>
          <w:szCs w:val="32"/>
          <w:lang w:eastAsia="zh-CN" w:bidi="ar"/>
        </w:rPr>
      </w:pPr>
      <w:r>
        <w:rPr>
          <w:rFonts w:hint="eastAsia" w:ascii="方正楷体_GBK" w:hAnsi="方正楷体_GBK" w:eastAsia="方正楷体_GBK" w:cs="方正楷体_GBK"/>
          <w:color w:val="000000"/>
          <w:kern w:val="0"/>
          <w:sz w:val="32"/>
          <w:szCs w:val="32"/>
          <w:lang w:eastAsia="zh-CN" w:bidi="ar"/>
        </w:rPr>
        <w:t>（七）及时退出。</w:t>
      </w:r>
      <w:r>
        <w:rPr>
          <w:rFonts w:hint="eastAsia" w:ascii="Times New Roman" w:hAnsi="Times New Roman" w:eastAsia="方正仿宋_GBK" w:cs="Times New Roman"/>
          <w:color w:val="000000"/>
          <w:kern w:val="0"/>
          <w:sz w:val="32"/>
          <w:szCs w:val="32"/>
          <w:lang w:eastAsia="zh-CN" w:bidi="ar"/>
        </w:rPr>
        <w:t>租赁期间，若本人/本家庭情况发生变化，不再符合公共租赁住房租赁条件的，将及时主动退出公共租赁住房，并结清相关费用。</w:t>
      </w:r>
    </w:p>
    <w:p w14:paraId="252185F9">
      <w:pPr>
        <w:keepNext w:val="0"/>
        <w:keepLines w:val="0"/>
        <w:pageBreakBefore w:val="0"/>
        <w:widowControl w:val="0"/>
        <w:suppressLineNumbers w:val="0"/>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方正仿宋_GBK" w:cs="Times New Roman"/>
          <w:color w:val="000000"/>
          <w:kern w:val="0"/>
          <w:sz w:val="32"/>
          <w:szCs w:val="32"/>
          <w:lang w:eastAsia="zh-CN" w:bidi="ar"/>
        </w:rPr>
      </w:pPr>
      <w:r>
        <w:rPr>
          <w:rFonts w:hint="eastAsia" w:ascii="方正楷体_GBK" w:hAnsi="方正楷体_GBK" w:eastAsia="方正楷体_GBK" w:cs="方正楷体_GBK"/>
          <w:color w:val="000000"/>
          <w:kern w:val="0"/>
          <w:sz w:val="32"/>
          <w:szCs w:val="32"/>
          <w:lang w:eastAsia="zh-CN" w:bidi="ar"/>
        </w:rPr>
        <w:t>（八）承担意外责任。</w:t>
      </w:r>
      <w:r>
        <w:rPr>
          <w:rFonts w:hint="eastAsia" w:ascii="Times New Roman" w:hAnsi="Times New Roman" w:eastAsia="方正仿宋_GBK" w:cs="Times New Roman"/>
          <w:color w:val="000000"/>
          <w:kern w:val="0"/>
          <w:sz w:val="32"/>
          <w:szCs w:val="32"/>
          <w:lang w:eastAsia="zh-CN" w:bidi="ar"/>
        </w:rPr>
        <w:t>承租期间，本人及家庭成员发生因非房屋质量问题的意外，造成人身伤害及财产损失的，由本人承担全部责任。</w:t>
      </w:r>
    </w:p>
    <w:p w14:paraId="0A84DB71">
      <w:pPr>
        <w:keepNext w:val="0"/>
        <w:keepLines w:val="0"/>
        <w:pageBreakBefore w:val="0"/>
        <w:widowControl w:val="0"/>
        <w:suppressLineNumbers w:val="0"/>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方正仿宋_GBK" w:cs="Times New Roman"/>
          <w:color w:val="000000"/>
          <w:kern w:val="0"/>
          <w:sz w:val="32"/>
          <w:szCs w:val="32"/>
          <w:lang w:eastAsia="zh-CN" w:bidi="ar"/>
        </w:rPr>
      </w:pPr>
      <w:r>
        <w:rPr>
          <w:rFonts w:hint="eastAsia" w:ascii="方正楷体_GBK" w:hAnsi="方正楷体_GBK" w:eastAsia="方正楷体_GBK" w:cs="方正楷体_GBK"/>
          <w:color w:val="000000"/>
          <w:kern w:val="0"/>
          <w:sz w:val="32"/>
          <w:szCs w:val="32"/>
          <w:lang w:eastAsia="zh-CN" w:bidi="ar"/>
        </w:rPr>
        <w:t>（九）配合管理。</w:t>
      </w:r>
      <w:r>
        <w:rPr>
          <w:rFonts w:hint="eastAsia" w:ascii="Times New Roman" w:hAnsi="Times New Roman" w:eastAsia="方正仿宋_GBK" w:cs="Times New Roman"/>
          <w:color w:val="000000"/>
          <w:kern w:val="0"/>
          <w:sz w:val="32"/>
          <w:szCs w:val="32"/>
          <w:lang w:eastAsia="zh-CN" w:bidi="ar"/>
        </w:rPr>
        <w:t>积极配合市住房保障管理部门的日常管理工作，包括但不限于接受检查、提供相关资料等。如因不配合管理给市住房保障管理部门或其他住户造成损失的，愿意承担相应的赔偿责任。</w:t>
      </w:r>
    </w:p>
    <w:p w14:paraId="0453DDD0">
      <w:pPr>
        <w:keepNext w:val="0"/>
        <w:keepLines w:val="0"/>
        <w:pageBreakBefore w:val="0"/>
        <w:widowControl w:val="0"/>
        <w:suppressLineNumbers w:val="0"/>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方正仿宋_GBK" w:cs="Times New Roman"/>
          <w:color w:val="000000"/>
          <w:kern w:val="0"/>
          <w:sz w:val="32"/>
          <w:szCs w:val="32"/>
          <w:lang w:eastAsia="zh-CN" w:bidi="ar"/>
        </w:rPr>
      </w:pPr>
      <w:r>
        <w:rPr>
          <w:rFonts w:hint="eastAsia" w:ascii="方正楷体_GBK" w:hAnsi="方正楷体_GBK" w:eastAsia="方正楷体_GBK" w:cs="方正楷体_GBK"/>
          <w:color w:val="000000"/>
          <w:kern w:val="0"/>
          <w:sz w:val="32"/>
          <w:szCs w:val="32"/>
          <w:lang w:eastAsia="zh-CN" w:bidi="ar"/>
        </w:rPr>
        <w:t>（十）其他约定。</w:t>
      </w:r>
      <w:r>
        <w:rPr>
          <w:rFonts w:hint="eastAsia" w:ascii="Times New Roman" w:hAnsi="Times New Roman" w:eastAsia="方正仿宋_GBK" w:cs="Times New Roman"/>
          <w:color w:val="000000"/>
          <w:kern w:val="0"/>
          <w:sz w:val="32"/>
          <w:szCs w:val="32"/>
          <w:lang w:eastAsia="zh-CN" w:bidi="ar"/>
        </w:rPr>
        <w:t>如有其他违反公共租赁住房管理规定的行为，愿意接受相应的处罚和处理。</w:t>
      </w:r>
    </w:p>
    <w:p w14:paraId="38165205">
      <w:pPr>
        <w:keepNext w:val="0"/>
        <w:keepLines w:val="0"/>
        <w:pageBreakBefore w:val="0"/>
        <w:widowControl w:val="0"/>
        <w:suppressLineNumbers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本《履约责任书》一式两份</w:t>
      </w:r>
      <w:r>
        <w:rPr>
          <w:rFonts w:hint="eastAsia" w:ascii="Times New Roman" w:hAnsi="Times New Roman" w:eastAsia="方正仿宋_GBK" w:cs="Times New Roman"/>
          <w:color w:val="000000"/>
          <w:kern w:val="0"/>
          <w:sz w:val="32"/>
          <w:szCs w:val="32"/>
          <w:lang w:val="en-US" w:eastAsia="zh-CN" w:bidi="ar"/>
        </w:rPr>
        <w:t>，市</w:t>
      </w:r>
      <w:r>
        <w:rPr>
          <w:rFonts w:hint="default" w:ascii="Times New Roman" w:hAnsi="Times New Roman" w:eastAsia="方正仿宋_GBK" w:cs="Times New Roman"/>
          <w:color w:val="000000"/>
          <w:kern w:val="0"/>
          <w:sz w:val="32"/>
          <w:szCs w:val="32"/>
          <w:lang w:val="en-US" w:eastAsia="zh-CN" w:bidi="ar"/>
        </w:rPr>
        <w:t>住房保障</w:t>
      </w:r>
      <w:r>
        <w:rPr>
          <w:rFonts w:hint="eastAsia" w:ascii="Times New Roman" w:hAnsi="Times New Roman" w:eastAsia="方正仿宋_GBK" w:cs="Times New Roman"/>
          <w:color w:val="000000"/>
          <w:kern w:val="0"/>
          <w:sz w:val="32"/>
          <w:szCs w:val="32"/>
          <w:lang w:val="en-US" w:eastAsia="zh-CN" w:bidi="ar"/>
        </w:rPr>
        <w:t>管理</w:t>
      </w:r>
      <w:r>
        <w:rPr>
          <w:rFonts w:hint="default" w:ascii="Times New Roman" w:hAnsi="Times New Roman" w:eastAsia="方正仿宋_GBK" w:cs="Times New Roman"/>
          <w:color w:val="000000"/>
          <w:kern w:val="0"/>
          <w:sz w:val="32"/>
          <w:szCs w:val="32"/>
          <w:lang w:val="en-US" w:eastAsia="zh-CN" w:bidi="ar"/>
        </w:rPr>
        <w:t>部门存档一份</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申请人持有一份</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申请人必须妥善保管</w:t>
      </w:r>
      <w:r>
        <w:rPr>
          <w:rFonts w:hint="eastAsia" w:ascii="Times New Roman" w:hAnsi="Times New Roman" w:eastAsia="方正仿宋_GBK" w:cs="Times New Roman"/>
          <w:color w:val="000000"/>
          <w:kern w:val="0"/>
          <w:sz w:val="32"/>
          <w:szCs w:val="32"/>
          <w:lang w:val="en-US" w:eastAsia="zh-CN" w:bidi="ar"/>
        </w:rPr>
        <w:t>，在配租成功后可以此件作为申请退还诚信申请履约金的依据。申请人</w:t>
      </w:r>
      <w:r>
        <w:rPr>
          <w:rFonts w:hint="default" w:ascii="Times New Roman" w:hAnsi="Times New Roman" w:eastAsia="方正仿宋_GBK" w:cs="Times New Roman"/>
          <w:color w:val="000000"/>
          <w:kern w:val="0"/>
          <w:sz w:val="32"/>
          <w:szCs w:val="32"/>
          <w:lang w:val="en-US" w:eastAsia="zh-CN" w:bidi="ar"/>
        </w:rPr>
        <w:t>签字后视为已阅知并理解了上述相关政策</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诚信</w:t>
      </w:r>
      <w:r>
        <w:rPr>
          <w:rFonts w:hint="eastAsia" w:ascii="Times New Roman" w:hAnsi="Times New Roman" w:eastAsia="方正仿宋_GBK" w:cs="Times New Roman"/>
          <w:color w:val="000000"/>
          <w:kern w:val="0"/>
          <w:sz w:val="32"/>
          <w:szCs w:val="32"/>
          <w:lang w:val="en-US" w:eastAsia="zh-CN" w:bidi="ar"/>
        </w:rPr>
        <w:t>申请</w:t>
      </w:r>
      <w:r>
        <w:rPr>
          <w:rFonts w:hint="default" w:ascii="Times New Roman" w:hAnsi="Times New Roman" w:eastAsia="方正仿宋_GBK" w:cs="Times New Roman"/>
          <w:color w:val="000000"/>
          <w:kern w:val="0"/>
          <w:sz w:val="32"/>
          <w:szCs w:val="32"/>
          <w:lang w:val="en-US" w:eastAsia="zh-CN" w:bidi="ar"/>
        </w:rPr>
        <w:t>履约金交纳后即视为提出了正式申请</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《履约责任书》将正式生效。</w:t>
      </w:r>
    </w:p>
    <w:p w14:paraId="26D0F085">
      <w:pPr>
        <w:keepNext w:val="0"/>
        <w:keepLines w:val="0"/>
        <w:pageBreakBefore w:val="0"/>
        <w:widowControl w:val="0"/>
        <w:suppressLineNumbers w:val="0"/>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联系电话</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0874</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7167711</w:t>
      </w:r>
    </w:p>
    <w:p w14:paraId="693D7D0F">
      <w:pPr>
        <w:keepNext w:val="0"/>
        <w:keepLines w:val="0"/>
        <w:pageBreakBefore w:val="0"/>
        <w:widowControl w:val="0"/>
        <w:suppressLineNumbers w:val="0"/>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p>
    <w:p w14:paraId="0C5EBB2A">
      <w:pPr>
        <w:keepNext w:val="0"/>
        <w:keepLines w:val="0"/>
        <w:pageBreakBefore w:val="0"/>
        <w:widowControl w:val="0"/>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000000"/>
          <w:kern w:val="0"/>
          <w:sz w:val="32"/>
          <w:szCs w:val="32"/>
          <w:lang w:val="en-US" w:eastAsia="zh-CN" w:bidi="ar"/>
        </w:rPr>
      </w:pPr>
      <w:r>
        <w:rPr>
          <w:rFonts w:hint="eastAsia" w:ascii="Times New Roman" w:hAnsi="Times New Roman" w:eastAsia="方正仿宋_GBK" w:cs="Times New Roman"/>
          <w:color w:val="000000"/>
          <w:kern w:val="0"/>
          <w:sz w:val="32"/>
          <w:szCs w:val="32"/>
          <w:lang w:val="en-US" w:eastAsia="zh-CN" w:bidi="ar"/>
        </w:rPr>
        <w:t xml:space="preserve">宣威市住房和城乡建设局          </w:t>
      </w:r>
      <w:r>
        <w:rPr>
          <w:rFonts w:hint="default" w:ascii="Times New Roman" w:hAnsi="Times New Roman" w:eastAsia="方正仿宋_GBK" w:cs="Times New Roman"/>
          <w:color w:val="000000"/>
          <w:kern w:val="0"/>
          <w:sz w:val="32"/>
          <w:szCs w:val="32"/>
          <w:lang w:val="en-US" w:eastAsia="zh-CN" w:bidi="ar"/>
        </w:rPr>
        <w:t>申请人签字：</w:t>
      </w:r>
    </w:p>
    <w:p w14:paraId="6BC9B6C2">
      <w:pPr>
        <w:keepNext w:val="0"/>
        <w:keepLines w:val="0"/>
        <w:pageBreakBefore w:val="0"/>
        <w:widowControl w:val="0"/>
        <w:suppressLineNumbers w:val="0"/>
        <w:kinsoku/>
        <w:wordWrap/>
        <w:overflowPunct/>
        <w:topLinePunct w:val="0"/>
        <w:autoSpaceDE/>
        <w:autoSpaceDN/>
        <w:bidi w:val="0"/>
        <w:adjustRightInd/>
        <w:snapToGrid/>
        <w:spacing w:line="500" w:lineRule="exact"/>
        <w:ind w:firstLine="5120" w:firstLineChars="16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身份证号码：</w:t>
      </w:r>
    </w:p>
    <w:p w14:paraId="5C5FA9C5">
      <w:pPr>
        <w:keepNext w:val="0"/>
        <w:keepLines w:val="0"/>
        <w:pageBreakBefore w:val="0"/>
        <w:widowControl w:val="0"/>
        <w:suppressLineNumbers w:val="0"/>
        <w:kinsoku/>
        <w:wordWrap/>
        <w:overflowPunct/>
        <w:topLinePunct w:val="0"/>
        <w:autoSpaceDE/>
        <w:autoSpaceDN/>
        <w:bidi w:val="0"/>
        <w:adjustRightInd/>
        <w:snapToGrid/>
        <w:spacing w:line="500" w:lineRule="exact"/>
        <w:ind w:firstLine="5120" w:firstLineChars="16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联系电话</w:t>
      </w:r>
      <w:r>
        <w:rPr>
          <w:rFonts w:hint="eastAsia" w:ascii="Times New Roman" w:hAnsi="Times New Roman" w:eastAsia="方正仿宋_GBK" w:cs="Times New Roman"/>
          <w:color w:val="000000"/>
          <w:kern w:val="0"/>
          <w:sz w:val="32"/>
          <w:szCs w:val="32"/>
          <w:lang w:val="en-US" w:eastAsia="zh-CN" w:bidi="ar"/>
        </w:rPr>
        <w:t>：</w:t>
      </w:r>
    </w:p>
    <w:p w14:paraId="31BD04B6">
      <w:pPr>
        <w:keepNext w:val="0"/>
        <w:keepLines w:val="0"/>
        <w:pageBreakBefore w:val="0"/>
        <w:widowControl w:val="0"/>
        <w:suppressLineNumbers w:val="0"/>
        <w:kinsoku/>
        <w:wordWrap/>
        <w:overflowPunct/>
        <w:topLinePunct w:val="0"/>
        <w:autoSpaceDE/>
        <w:autoSpaceDN/>
        <w:bidi w:val="0"/>
        <w:adjustRightInd/>
        <w:snapToGrid/>
        <w:spacing w:line="500" w:lineRule="exact"/>
        <w:ind w:firstLine="5120" w:firstLineChars="16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日</w:t>
      </w:r>
      <w:r>
        <w:rPr>
          <w:rFonts w:hint="eastAsia" w:ascii="Times New Roman" w:hAnsi="Times New Roman" w:eastAsia="方正仿宋_GBK" w:cs="Times New Roman"/>
          <w:color w:val="000000"/>
          <w:kern w:val="0"/>
          <w:sz w:val="32"/>
          <w:szCs w:val="32"/>
          <w:lang w:val="en-US" w:eastAsia="zh-CN" w:bidi="ar"/>
        </w:rPr>
        <w:t xml:space="preserve">    </w:t>
      </w:r>
      <w:r>
        <w:rPr>
          <w:rFonts w:hint="default" w:ascii="Times New Roman" w:hAnsi="Times New Roman" w:eastAsia="方正仿宋_GBK" w:cs="Times New Roman"/>
          <w:color w:val="000000"/>
          <w:kern w:val="0"/>
          <w:sz w:val="32"/>
          <w:szCs w:val="32"/>
          <w:lang w:val="en-US" w:eastAsia="zh-CN" w:bidi="ar"/>
        </w:rPr>
        <w:t xml:space="preserve">期：   </w:t>
      </w:r>
      <w:bookmarkStart w:id="0" w:name="_GoBack"/>
      <w:bookmarkEnd w:id="0"/>
      <w:r>
        <w:rPr>
          <w:rFonts w:hint="default" w:ascii="Times New Roman" w:hAnsi="Times New Roman" w:eastAsia="方正仿宋_GBK" w:cs="Times New Roman"/>
          <w:color w:val="000000"/>
          <w:kern w:val="0"/>
          <w:sz w:val="32"/>
          <w:szCs w:val="32"/>
          <w:lang w:val="en-US" w:eastAsia="zh-CN" w:bidi="ar"/>
        </w:rPr>
        <w:t xml:space="preserve">年 </w:t>
      </w:r>
      <w:r>
        <w:rPr>
          <w:rFonts w:hint="eastAsia" w:ascii="Times New Roman" w:hAnsi="Times New Roman" w:eastAsia="方正仿宋_GBK" w:cs="Times New Roman"/>
          <w:color w:val="000000"/>
          <w:kern w:val="0"/>
          <w:sz w:val="32"/>
          <w:szCs w:val="32"/>
          <w:lang w:val="en-US" w:eastAsia="zh-CN" w:bidi="ar"/>
        </w:rPr>
        <w:t xml:space="preserve"> </w:t>
      </w:r>
      <w:r>
        <w:rPr>
          <w:rFonts w:hint="default" w:ascii="Times New Roman" w:hAnsi="Times New Roman" w:eastAsia="方正仿宋_GBK" w:cs="Times New Roman"/>
          <w:color w:val="000000"/>
          <w:kern w:val="0"/>
          <w:sz w:val="32"/>
          <w:szCs w:val="32"/>
          <w:lang w:val="en-US" w:eastAsia="zh-CN" w:bidi="ar"/>
        </w:rPr>
        <w:t xml:space="preserve">月 </w:t>
      </w:r>
      <w:r>
        <w:rPr>
          <w:rFonts w:hint="eastAsia" w:ascii="Times New Roman" w:hAnsi="Times New Roman" w:eastAsia="方正仿宋_GBK" w:cs="Times New Roman"/>
          <w:color w:val="000000"/>
          <w:kern w:val="0"/>
          <w:sz w:val="32"/>
          <w:szCs w:val="32"/>
          <w:lang w:val="en-US" w:eastAsia="zh-CN" w:bidi="ar"/>
        </w:rPr>
        <w:t xml:space="preserve"> </w:t>
      </w:r>
      <w:r>
        <w:rPr>
          <w:rFonts w:hint="default" w:ascii="Times New Roman" w:hAnsi="Times New Roman" w:eastAsia="方正仿宋_GBK" w:cs="Times New Roman"/>
          <w:color w:val="000000"/>
          <w:kern w:val="0"/>
          <w:sz w:val="32"/>
          <w:szCs w:val="32"/>
          <w:lang w:val="en-US" w:eastAsia="zh-CN" w:bidi="ar"/>
        </w:rPr>
        <w:t>日</w:t>
      </w:r>
    </w:p>
    <w:sectPr>
      <w:pgSz w:w="11906" w:h="16838"/>
      <w:pgMar w:top="1814" w:right="1587" w:bottom="1701" w:left="1587" w:header="850" w:footer="136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7C361D"/>
    <w:multiLevelType w:val="singleLevel"/>
    <w:tmpl w:val="1B7C361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12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wNDkxMGJiYWU0YTQ5NjBkOGQyYzM5MDM3MTU0NGQifQ=="/>
  </w:docVars>
  <w:rsids>
    <w:rsidRoot w:val="00000000"/>
    <w:rsid w:val="03652B20"/>
    <w:rsid w:val="046813D2"/>
    <w:rsid w:val="054670A5"/>
    <w:rsid w:val="0905588F"/>
    <w:rsid w:val="09D4277D"/>
    <w:rsid w:val="27FF406E"/>
    <w:rsid w:val="2BB10EEF"/>
    <w:rsid w:val="2C29790B"/>
    <w:rsid w:val="2D990DE3"/>
    <w:rsid w:val="2E093082"/>
    <w:rsid w:val="2EB867FF"/>
    <w:rsid w:val="2EDC1B18"/>
    <w:rsid w:val="32BA750F"/>
    <w:rsid w:val="332238F8"/>
    <w:rsid w:val="399F120C"/>
    <w:rsid w:val="3A433A27"/>
    <w:rsid w:val="3F3E3F33"/>
    <w:rsid w:val="40B83598"/>
    <w:rsid w:val="41E9396D"/>
    <w:rsid w:val="44037E28"/>
    <w:rsid w:val="452151CC"/>
    <w:rsid w:val="46F25071"/>
    <w:rsid w:val="48FF5824"/>
    <w:rsid w:val="4C2B6930"/>
    <w:rsid w:val="4C3910E1"/>
    <w:rsid w:val="50ED5DD9"/>
    <w:rsid w:val="513C08F2"/>
    <w:rsid w:val="55CB07EF"/>
    <w:rsid w:val="5623252D"/>
    <w:rsid w:val="5CBF26E8"/>
    <w:rsid w:val="5D477A3B"/>
    <w:rsid w:val="603D6F06"/>
    <w:rsid w:val="69D073F7"/>
    <w:rsid w:val="6A866144"/>
    <w:rsid w:val="6C3D6426"/>
    <w:rsid w:val="6C6A4059"/>
    <w:rsid w:val="6D846748"/>
    <w:rsid w:val="6EA91C0A"/>
    <w:rsid w:val="74120AF4"/>
    <w:rsid w:val="75E11C8A"/>
    <w:rsid w:val="77127DCF"/>
    <w:rsid w:val="771955E9"/>
    <w:rsid w:val="78873DC2"/>
    <w:rsid w:val="790A5EF5"/>
    <w:rsid w:val="7A0B3779"/>
    <w:rsid w:val="7A933C32"/>
    <w:rsid w:val="7B3F192C"/>
    <w:rsid w:val="7C2735C7"/>
    <w:rsid w:val="7CF44998"/>
    <w:rsid w:val="7D733B0F"/>
    <w:rsid w:val="7E991353"/>
    <w:rsid w:val="7F496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13"/>
      <w:szCs w:val="13"/>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2014</Words>
  <Characters>2062</Characters>
  <Lines>0</Lines>
  <Paragraphs>0</Paragraphs>
  <TotalTime>56</TotalTime>
  <ScaleCrop>false</ScaleCrop>
  <LinksUpToDate>false</LinksUpToDate>
  <CharactersWithSpaces>2092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2025-01-21T02:40:00Z</dcterms:created>
  <dc:creator>Administrator</dc:creator>
  <cp:lastModifiedBy>马涛</cp:lastModifiedBy>
  <dcterms:modified xsi:type="dcterms:W3CDTF">2025-08-21T08:00:38Z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1C4A74A57D124ABEBDDE606FCE76BB1F_13</vt:lpwstr>
  </property>
  <property fmtid="{D5CDD505-2E9C-101B-9397-08002B2CF9AE}" pid="4" name="KSOTemplateDocerSaveRecord">
    <vt:lpwstr>eyJoZGlkIjoiMGM4N2ExNWMxNjU0ODczZDQzYjQ3MWQ2ZGU1NjJkZGIiLCJ1c2VySWQiOiIxNTE0MzY3NTA4In0=</vt:lpwstr>
  </property>
</Properties>
</file>