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5FCBC">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方正小标宋_GBK" w:hAnsi="Times New Roman" w:eastAsia="方正小标宋_GBK" w:cs="Times New Roman"/>
          <w:color w:val="333333"/>
          <w:kern w:val="0"/>
          <w:sz w:val="42"/>
          <w:szCs w:val="42"/>
          <w:u w:val="none"/>
        </w:rPr>
      </w:pPr>
      <w:r>
        <w:rPr>
          <w:rFonts w:hint="eastAsia" w:ascii="方正小标宋_GBK" w:hAnsi="Times New Roman" w:eastAsia="方正小标宋_GBK" w:cs="Times New Roman"/>
          <w:color w:val="333333"/>
          <w:kern w:val="0"/>
          <w:sz w:val="42"/>
          <w:szCs w:val="42"/>
          <w:u w:val="none"/>
        </w:rPr>
        <w:t>曲靖市生态环境局宣威分局关于</w:t>
      </w:r>
      <w:bookmarkStart w:id="0" w:name="OLE_LINK1"/>
      <w:bookmarkStart w:id="1" w:name="OLE_LINK2"/>
      <w:r>
        <w:rPr>
          <w:rFonts w:hint="eastAsia" w:ascii="方正小标宋_GBK" w:hAnsi="Times New Roman" w:eastAsia="方正小标宋_GBK" w:cs="Times New Roman"/>
          <w:color w:val="333333"/>
          <w:kern w:val="0"/>
          <w:sz w:val="42"/>
          <w:szCs w:val="42"/>
          <w:u w:val="none"/>
        </w:rPr>
        <w:t>云南云天化云峰化工有限公司6万吨</w:t>
      </w:r>
      <w:r>
        <w:rPr>
          <w:rFonts w:ascii="方正小标宋_GBK" w:hAnsi="Times New Roman" w:eastAsia="方正小标宋_GBK" w:cs="Times New Roman"/>
          <w:color w:val="333333"/>
          <w:kern w:val="0"/>
          <w:sz w:val="42"/>
          <w:szCs w:val="42"/>
          <w:u w:val="none"/>
        </w:rPr>
        <w:t>/</w:t>
      </w:r>
      <w:r>
        <w:rPr>
          <w:rFonts w:hint="eastAsia" w:ascii="方正小标宋_GBK" w:hAnsi="Times New Roman" w:eastAsia="方正小标宋_GBK" w:cs="Times New Roman"/>
          <w:color w:val="333333"/>
          <w:kern w:val="0"/>
          <w:sz w:val="42"/>
          <w:szCs w:val="42"/>
          <w:u w:val="none"/>
        </w:rPr>
        <w:t>年大量元素</w:t>
      </w:r>
    </w:p>
    <w:p w14:paraId="1A245D2C">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方正小标宋_GBK" w:hAnsi="Times New Roman" w:eastAsia="方正小标宋_GBK" w:cs="Times New Roman"/>
          <w:color w:val="333333"/>
          <w:kern w:val="0"/>
          <w:sz w:val="42"/>
          <w:szCs w:val="42"/>
          <w:u w:val="none"/>
        </w:rPr>
      </w:pPr>
      <w:r>
        <w:rPr>
          <w:rFonts w:hint="eastAsia" w:ascii="方正小标宋_GBK" w:hAnsi="Times New Roman" w:eastAsia="方正小标宋_GBK" w:cs="Times New Roman"/>
          <w:color w:val="333333"/>
          <w:kern w:val="0"/>
          <w:sz w:val="42"/>
          <w:szCs w:val="42"/>
          <w:u w:val="none"/>
        </w:rPr>
        <w:t>水溶肥（混配法）项目</w:t>
      </w:r>
      <w:bookmarkEnd w:id="0"/>
      <w:bookmarkEnd w:id="1"/>
      <w:r>
        <w:rPr>
          <w:rFonts w:hint="eastAsia" w:ascii="方正小标宋_GBK" w:hAnsi="Times New Roman" w:eastAsia="方正小标宋_GBK" w:cs="Times New Roman"/>
          <w:color w:val="333333"/>
          <w:kern w:val="0"/>
          <w:sz w:val="42"/>
          <w:szCs w:val="42"/>
          <w:u w:val="none"/>
        </w:rPr>
        <w:t>环境影响</w:t>
      </w:r>
    </w:p>
    <w:p w14:paraId="06AA717F">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方正小标宋_GBK" w:hAnsi="Times New Roman" w:eastAsia="方正小标宋_GBK" w:cs="Times New Roman"/>
          <w:color w:val="000000"/>
          <w:kern w:val="0"/>
          <w:sz w:val="15"/>
          <w:szCs w:val="15"/>
          <w:u w:val="none"/>
          <w:lang w:eastAsia="zh-CN"/>
        </w:rPr>
      </w:pPr>
      <w:r>
        <w:rPr>
          <w:rFonts w:hint="eastAsia" w:ascii="方正小标宋_GBK" w:hAnsi="Times New Roman" w:eastAsia="方正小标宋_GBK" w:cs="Times New Roman"/>
          <w:color w:val="333333"/>
          <w:kern w:val="0"/>
          <w:sz w:val="42"/>
          <w:szCs w:val="42"/>
          <w:u w:val="none"/>
        </w:rPr>
        <w:t>评价文件拟进行审查</w:t>
      </w:r>
      <w:r>
        <w:rPr>
          <w:rFonts w:hint="eastAsia" w:ascii="方正小标宋_GBK" w:hAnsi="Times New Roman" w:eastAsia="方正小标宋_GBK" w:cs="Times New Roman"/>
          <w:color w:val="333333"/>
          <w:kern w:val="0"/>
          <w:sz w:val="42"/>
          <w:szCs w:val="42"/>
          <w:u w:val="none" w:color="auto"/>
          <w:shd w:val="clear" w:fill="auto"/>
          <w:lang w:eastAsia="zh-CN"/>
        </w:rPr>
        <w:t>的公示</w:t>
      </w:r>
    </w:p>
    <w:p w14:paraId="069B5D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u w:val="none"/>
        </w:rPr>
      </w:pPr>
    </w:p>
    <w:p w14:paraId="14724B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u w:val="none"/>
        </w:rPr>
      </w:pPr>
      <w:r>
        <w:rPr>
          <w:rFonts w:hint="eastAsia" w:ascii="Times New Roman" w:hAnsi="Times New Roman" w:eastAsia="方正仿宋_GBK"/>
          <w:sz w:val="32"/>
          <w:u w:val="none"/>
        </w:rPr>
        <w:t>根据建设项目环境影响评价审批程序及信息公开要求，曲靖市生态环境局宣威分局将对云南云天化云峰化工有限公司6万吨/年大量元素水溶肥（混配法）项目环境影响报告表文件进行审查，现对项目基本情况予以公示，公示期为2024年12月26日—2025年1月2日（5个工作日）。</w:t>
      </w:r>
    </w:p>
    <w:p w14:paraId="5E2F4A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u w:val="none"/>
        </w:rPr>
      </w:pPr>
      <w:r>
        <w:rPr>
          <w:rFonts w:hint="eastAsia" w:ascii="Times New Roman" w:hAnsi="Times New Roman" w:eastAsia="方正仿宋_GBK"/>
          <w:sz w:val="32"/>
          <w:u w:val="none"/>
        </w:rPr>
        <w:t>听证权利告知：依据《中华人民共和国行政许可法》，自公示起五日内申请人、利害关系人可对以下拟作出的建设项目环境影响评价决定要求听证。</w:t>
      </w:r>
    </w:p>
    <w:p w14:paraId="34FC0C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u w:val="none"/>
        </w:rPr>
      </w:pPr>
      <w:r>
        <w:rPr>
          <w:rFonts w:hint="eastAsia" w:ascii="Times New Roman" w:hAnsi="Times New Roman" w:eastAsia="方正仿宋_GBK"/>
          <w:sz w:val="32"/>
          <w:u w:val="none"/>
        </w:rPr>
        <w:t>联系电话：0874-6061568，传真：0874-6061568</w:t>
      </w:r>
    </w:p>
    <w:p w14:paraId="214E86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u w:val="none"/>
        </w:rPr>
      </w:pPr>
      <w:r>
        <w:rPr>
          <w:rFonts w:hint="eastAsia" w:ascii="Times New Roman" w:hAnsi="Times New Roman" w:eastAsia="方正仿宋_GBK"/>
          <w:sz w:val="32"/>
          <w:u w:val="none"/>
        </w:rPr>
        <w:t>通讯地址：宣威市政务服务中心曲靖市生态环境局宣威分局窗口（宣威市向阳西街政务服务中心二楼）</w:t>
      </w:r>
    </w:p>
    <w:p w14:paraId="2148A6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u w:val="none"/>
        </w:rPr>
      </w:pPr>
      <w:r>
        <w:rPr>
          <w:rFonts w:hint="eastAsia" w:ascii="Times New Roman" w:hAnsi="Times New Roman" w:eastAsia="方正仿宋_GBK"/>
          <w:sz w:val="32"/>
          <w:u w:val="none"/>
        </w:rPr>
        <w:t>邮    编：655400</w:t>
      </w:r>
    </w:p>
    <w:p w14:paraId="521076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u w:val="none"/>
        </w:rPr>
      </w:pPr>
    </w:p>
    <w:tbl>
      <w:tblPr>
        <w:tblStyle w:val="14"/>
        <w:tblW w:w="9124" w:type="dxa"/>
        <w:jc w:val="center"/>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Layout w:type="autofit"/>
        <w:tblCellMar>
          <w:top w:w="0" w:type="dxa"/>
          <w:left w:w="0" w:type="dxa"/>
          <w:bottom w:w="0" w:type="dxa"/>
          <w:right w:w="0" w:type="dxa"/>
        </w:tblCellMar>
      </w:tblPr>
      <w:tblGrid>
        <w:gridCol w:w="1663"/>
        <w:gridCol w:w="1723"/>
        <w:gridCol w:w="1466"/>
        <w:gridCol w:w="1227"/>
        <w:gridCol w:w="1467"/>
        <w:gridCol w:w="1578"/>
      </w:tblGrid>
      <w:tr w14:paraId="15F91312">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571" w:hRule="atLeast"/>
          <w:jc w:val="center"/>
        </w:trPr>
        <w:tc>
          <w:tcPr>
            <w:tcW w:w="1663" w:type="dxa"/>
            <w:tcBorders>
              <w:top w:val="single" w:color="auto" w:sz="8" w:space="0"/>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2DFD0742">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u w:val="none"/>
              </w:rPr>
            </w:pPr>
            <w:r>
              <w:rPr>
                <w:rFonts w:ascii="Times New Roman" w:hAnsi="Times New Roman" w:eastAsia="方正仿宋_GBK" w:cs="Times New Roman"/>
                <w:color w:val="000000"/>
                <w:kern w:val="0"/>
                <w:sz w:val="24"/>
                <w:szCs w:val="24"/>
                <w:u w:val="none"/>
              </w:rPr>
              <w:t>项目名称</w:t>
            </w:r>
          </w:p>
        </w:tc>
        <w:tc>
          <w:tcPr>
            <w:tcW w:w="172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6F912BC">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云南云天化云峰化工有限公司6万吨/年大量元素水溶肥（混配法）项目</w:t>
            </w:r>
          </w:p>
        </w:tc>
        <w:tc>
          <w:tcPr>
            <w:tcW w:w="1466" w:type="dxa"/>
            <w:tcBorders>
              <w:top w:val="single" w:color="auto" w:sz="8" w:space="0"/>
              <w:left w:val="nil"/>
              <w:bottom w:val="single" w:color="auto" w:sz="8" w:space="0"/>
              <w:right w:val="single" w:color="auto" w:sz="8" w:space="0"/>
            </w:tcBorders>
            <w:shd w:val="clear" w:color="auto" w:fill="C0C0C0"/>
            <w:tcMar>
              <w:top w:w="0" w:type="dxa"/>
              <w:left w:w="108" w:type="dxa"/>
              <w:bottom w:w="0" w:type="dxa"/>
              <w:right w:w="108" w:type="dxa"/>
            </w:tcMar>
            <w:vAlign w:val="center"/>
          </w:tcPr>
          <w:p w14:paraId="0BDACA7C">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u w:val="none"/>
              </w:rPr>
            </w:pPr>
            <w:r>
              <w:rPr>
                <w:rFonts w:ascii="Times New Roman" w:hAnsi="Times New Roman" w:eastAsia="宋体" w:cs="Times New Roman"/>
                <w:color w:val="000000"/>
                <w:kern w:val="0"/>
                <w:sz w:val="24"/>
                <w:szCs w:val="24"/>
                <w:u w:val="none"/>
              </w:rPr>
              <w:t>建设地点</w:t>
            </w:r>
          </w:p>
        </w:tc>
        <w:tc>
          <w:tcPr>
            <w:tcW w:w="12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AAE79F6">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宣威市板桥街道云南云天化云峰化工有限公司生产区内</w:t>
            </w:r>
          </w:p>
        </w:tc>
        <w:tc>
          <w:tcPr>
            <w:tcW w:w="1467" w:type="dxa"/>
            <w:tcBorders>
              <w:top w:val="single" w:color="auto" w:sz="8" w:space="0"/>
              <w:left w:val="nil"/>
              <w:bottom w:val="single" w:color="auto" w:sz="8" w:space="0"/>
              <w:right w:val="single" w:color="auto" w:sz="8" w:space="0"/>
            </w:tcBorders>
            <w:shd w:val="clear" w:color="auto" w:fill="C0C0C0"/>
            <w:tcMar>
              <w:top w:w="0" w:type="dxa"/>
              <w:left w:w="108" w:type="dxa"/>
              <w:bottom w:w="0" w:type="dxa"/>
              <w:right w:w="108" w:type="dxa"/>
            </w:tcMar>
            <w:vAlign w:val="center"/>
          </w:tcPr>
          <w:p w14:paraId="4D62C0E1">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u w:val="none"/>
              </w:rPr>
            </w:pPr>
            <w:r>
              <w:rPr>
                <w:rFonts w:ascii="Times New Roman" w:hAnsi="Times New Roman" w:eastAsia="宋体" w:cs="Times New Roman"/>
                <w:color w:val="000000"/>
                <w:kern w:val="0"/>
                <w:sz w:val="24"/>
                <w:szCs w:val="24"/>
                <w:u w:val="none"/>
              </w:rPr>
              <w:t>建设单位</w:t>
            </w:r>
          </w:p>
        </w:tc>
        <w:tc>
          <w:tcPr>
            <w:tcW w:w="157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FCEF41D">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云南云天化云峰化工有限公司</w:t>
            </w:r>
          </w:p>
        </w:tc>
      </w:tr>
      <w:tr w14:paraId="7EC79871">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762" w:hRule="atLeast"/>
          <w:jc w:val="center"/>
        </w:trPr>
        <w:tc>
          <w:tcPr>
            <w:tcW w:w="1663" w:type="dxa"/>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6E4F7136">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u w:val="none"/>
              </w:rPr>
            </w:pPr>
            <w:r>
              <w:rPr>
                <w:rFonts w:ascii="Times New Roman" w:hAnsi="Times New Roman" w:eastAsia="方正仿宋_GBK" w:cs="Times New Roman"/>
                <w:color w:val="000000"/>
                <w:kern w:val="0"/>
                <w:sz w:val="24"/>
                <w:szCs w:val="24"/>
                <w:u w:val="none"/>
              </w:rPr>
              <w:t>环评文件类型</w:t>
            </w:r>
          </w:p>
        </w:tc>
        <w:tc>
          <w:tcPr>
            <w:tcW w:w="1723" w:type="dxa"/>
            <w:tcBorders>
              <w:top w:val="nil"/>
              <w:left w:val="nil"/>
              <w:bottom w:val="single" w:color="auto" w:sz="8" w:space="0"/>
              <w:right w:val="single" w:color="auto" w:sz="8" w:space="0"/>
            </w:tcBorders>
            <w:tcMar>
              <w:top w:w="0" w:type="dxa"/>
              <w:left w:w="108" w:type="dxa"/>
              <w:bottom w:w="0" w:type="dxa"/>
              <w:right w:w="108" w:type="dxa"/>
            </w:tcMar>
            <w:vAlign w:val="center"/>
          </w:tcPr>
          <w:p w14:paraId="77F90B8D">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报告表</w:t>
            </w:r>
          </w:p>
        </w:tc>
        <w:tc>
          <w:tcPr>
            <w:tcW w:w="1466" w:type="dxa"/>
            <w:tcBorders>
              <w:top w:val="nil"/>
              <w:left w:val="nil"/>
              <w:bottom w:val="single" w:color="auto" w:sz="8" w:space="0"/>
              <w:right w:val="single" w:color="auto" w:sz="8" w:space="0"/>
            </w:tcBorders>
            <w:shd w:val="clear" w:color="auto" w:fill="C0C0C0"/>
            <w:tcMar>
              <w:top w:w="0" w:type="dxa"/>
              <w:left w:w="108" w:type="dxa"/>
              <w:bottom w:w="0" w:type="dxa"/>
              <w:right w:w="108" w:type="dxa"/>
            </w:tcMar>
            <w:vAlign w:val="center"/>
          </w:tcPr>
          <w:p w14:paraId="7EF35942">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u w:val="none"/>
              </w:rPr>
            </w:pPr>
            <w:r>
              <w:rPr>
                <w:rFonts w:ascii="Times New Roman" w:hAnsi="Times New Roman" w:eastAsia="宋体" w:cs="Times New Roman"/>
                <w:color w:val="000000"/>
                <w:kern w:val="0"/>
                <w:sz w:val="24"/>
                <w:szCs w:val="24"/>
                <w:u w:val="none"/>
              </w:rPr>
              <w:t>环境影响评价机构</w:t>
            </w:r>
          </w:p>
        </w:tc>
        <w:tc>
          <w:tcPr>
            <w:tcW w:w="4272" w:type="dxa"/>
            <w:gridSpan w:val="3"/>
            <w:tcBorders>
              <w:top w:val="nil"/>
              <w:left w:val="nil"/>
              <w:bottom w:val="single" w:color="auto" w:sz="8" w:space="0"/>
              <w:right w:val="single" w:color="000000" w:sz="8" w:space="0"/>
            </w:tcBorders>
            <w:tcMar>
              <w:top w:w="0" w:type="dxa"/>
              <w:left w:w="108" w:type="dxa"/>
              <w:bottom w:w="0" w:type="dxa"/>
              <w:right w:w="108" w:type="dxa"/>
            </w:tcMar>
            <w:vAlign w:val="center"/>
          </w:tcPr>
          <w:p w14:paraId="6DFA642D">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云南联创环境工程有限公司</w:t>
            </w:r>
          </w:p>
        </w:tc>
      </w:tr>
      <w:tr w14:paraId="7F6650CB">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461" w:hRule="atLeast"/>
          <w:jc w:val="center"/>
        </w:trPr>
        <w:tc>
          <w:tcPr>
            <w:tcW w:w="9124" w:type="dxa"/>
            <w:gridSpan w:val="6"/>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4D4FEFA1">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u w:val="none"/>
              </w:rPr>
            </w:pPr>
            <w:r>
              <w:rPr>
                <w:rFonts w:ascii="Times New Roman" w:hAnsi="Times New Roman" w:eastAsia="方正仿宋_GBK" w:cs="Times New Roman"/>
                <w:color w:val="000000"/>
                <w:kern w:val="0"/>
                <w:sz w:val="24"/>
                <w:szCs w:val="24"/>
                <w:u w:val="none"/>
              </w:rPr>
              <w:t>项目概况</w:t>
            </w:r>
          </w:p>
        </w:tc>
      </w:tr>
      <w:tr w14:paraId="26604F8D">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606" w:hRule="atLeast"/>
          <w:jc w:val="center"/>
        </w:trPr>
        <w:tc>
          <w:tcPr>
            <w:tcW w:w="912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95C8C45">
            <w:pPr>
              <w:widowControl/>
              <w:spacing w:line="360" w:lineRule="auto"/>
              <w:ind w:firstLine="480"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为满足市场需求，延伸水溶性磷酸一铵产业链，拟在8万吨/年MAP生产装置旁，建成6万/年大量元素水溶肥（混配法）装置，包括原料贮存、预混、混合、自动包装等，实现原料就近取用，产品就近存储，降低生产物流成本和加工人工费用。拟建6万吨/年大量元素水溶肥（混配法）装置于厂区内8万吨/年MAP生产装置旁，采用自动化程度较高的自动配料及自动包装系统，实现原料就近取用，产品就近存储，降低生产物流成本和加工人工费用。将为企业进一步提升肥料产品的市场核心竞争能力做出贡献。</w:t>
            </w:r>
          </w:p>
          <w:p w14:paraId="25915C76">
            <w:pPr>
              <w:widowControl/>
              <w:spacing w:line="360" w:lineRule="auto"/>
              <w:ind w:firstLine="480" w:firstLineChars="200"/>
              <w:jc w:val="left"/>
              <w:rPr>
                <w:rFonts w:hint="eastAsia"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项目名称：6万吨/年大量元素水溶肥（混配法）项目；</w:t>
            </w:r>
          </w:p>
          <w:p w14:paraId="3F6F901E">
            <w:pPr>
              <w:widowControl/>
              <w:spacing w:line="360" w:lineRule="auto"/>
              <w:ind w:firstLine="480" w:firstLineChars="200"/>
              <w:jc w:val="left"/>
              <w:rPr>
                <w:rFonts w:hint="eastAsia"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建设地点：云南云天化云峰化工有限公司生产区内；</w:t>
            </w:r>
          </w:p>
          <w:p w14:paraId="5DB0EB40">
            <w:pPr>
              <w:widowControl/>
              <w:spacing w:line="360" w:lineRule="auto"/>
              <w:ind w:firstLine="480" w:firstLineChars="200"/>
              <w:jc w:val="left"/>
              <w:rPr>
                <w:rFonts w:hint="eastAsia"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建设单位：云南云天化云峰化工有限公司；</w:t>
            </w:r>
          </w:p>
          <w:p w14:paraId="288AD8A1">
            <w:pPr>
              <w:widowControl/>
              <w:spacing w:line="360" w:lineRule="auto"/>
              <w:ind w:firstLine="480" w:firstLineChars="200"/>
              <w:jc w:val="left"/>
              <w:rPr>
                <w:rFonts w:hint="eastAsia"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建设性质：新建；</w:t>
            </w:r>
          </w:p>
          <w:p w14:paraId="6E5E5FCA">
            <w:pPr>
              <w:widowControl/>
              <w:spacing w:line="360" w:lineRule="auto"/>
              <w:ind w:firstLine="480" w:firstLineChars="200"/>
              <w:jc w:val="left"/>
              <w:rPr>
                <w:rFonts w:hint="eastAsia"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建设规模：建设一条大量元素水溶肥生产装置，包括水溶性MAP输送、贮存、其他原料预处理及贮存、预混、混合、自动包装线等设备设施，实现6万吨/年大量元素水溶肥（混配法）生产。配套建设生产厂房（兼顾仓储）及配电室；</w:t>
            </w:r>
          </w:p>
          <w:p w14:paraId="6DFA0795">
            <w:pPr>
              <w:widowControl/>
              <w:spacing w:line="360" w:lineRule="auto"/>
              <w:ind w:firstLine="480" w:firstLineChars="200"/>
              <w:jc w:val="left"/>
              <w:rPr>
                <w:rFonts w:hint="eastAsia"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项目投资：项目总投资961.42万元，环保投资39万元，占总投资的4.05%。</w:t>
            </w:r>
          </w:p>
        </w:tc>
      </w:tr>
      <w:tr w14:paraId="0A1B83C6">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448" w:hRule="atLeast"/>
          <w:jc w:val="center"/>
        </w:trPr>
        <w:tc>
          <w:tcPr>
            <w:tcW w:w="9124" w:type="dxa"/>
            <w:gridSpan w:val="6"/>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35EAE5F0">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u w:val="none"/>
              </w:rPr>
            </w:pPr>
            <w:r>
              <w:rPr>
                <w:rFonts w:ascii="Times New Roman" w:hAnsi="Times New Roman" w:eastAsia="方正仿宋_GBK" w:cs="Times New Roman"/>
                <w:color w:val="000000"/>
                <w:kern w:val="0"/>
                <w:sz w:val="24"/>
                <w:szCs w:val="24"/>
                <w:u w:val="none"/>
              </w:rPr>
              <w:t>项目</w:t>
            </w:r>
            <w:r>
              <w:rPr>
                <w:rFonts w:hint="eastAsia" w:ascii="Times New Roman" w:hAnsi="Times New Roman" w:eastAsia="方正仿宋_GBK" w:cs="Times New Roman"/>
                <w:color w:val="000000"/>
                <w:kern w:val="0"/>
                <w:sz w:val="24"/>
                <w:szCs w:val="24"/>
                <w:u w:val="none"/>
              </w:rPr>
              <w:t>主要环境影响和保护措施</w:t>
            </w:r>
          </w:p>
        </w:tc>
      </w:tr>
      <w:tr w14:paraId="79E6F08F">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535" w:hRule="atLeast"/>
          <w:jc w:val="center"/>
        </w:trPr>
        <w:tc>
          <w:tcPr>
            <w:tcW w:w="912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C864A18">
            <w:pPr>
              <w:widowControl/>
              <w:spacing w:before="100" w:beforeAutospacing="1" w:after="100" w:afterAutospacing="1" w:line="360" w:lineRule="atLeast"/>
              <w:ind w:left="120" w:right="120" w:firstLine="480"/>
              <w:jc w:val="left"/>
              <w:rPr>
                <w:rFonts w:ascii="Times New Roman" w:hAnsi="Times New Roman" w:eastAsia="宋体" w:cs="Times New Roman"/>
                <w:b/>
                <w:color w:val="000000"/>
                <w:kern w:val="0"/>
                <w:sz w:val="24"/>
                <w:szCs w:val="24"/>
                <w:u w:val="none"/>
              </w:rPr>
            </w:pPr>
            <w:r>
              <w:rPr>
                <w:rFonts w:ascii="Times New Roman" w:hAnsi="Times New Roman" w:eastAsia="宋体" w:cs="Times New Roman"/>
                <w:b/>
                <w:color w:val="000000"/>
                <w:kern w:val="0"/>
                <w:sz w:val="24"/>
                <w:szCs w:val="24"/>
                <w:u w:val="none"/>
              </w:rPr>
              <w:t>施工</w:t>
            </w:r>
            <w:r>
              <w:rPr>
                <w:rFonts w:hint="eastAsia" w:ascii="Times New Roman" w:hAnsi="Times New Roman" w:eastAsia="宋体" w:cs="Times New Roman"/>
                <w:b/>
                <w:color w:val="000000"/>
                <w:kern w:val="0"/>
                <w:sz w:val="24"/>
                <w:szCs w:val="24"/>
                <w:u w:val="none" w:color="auto"/>
                <w:shd w:val="clear" w:fill="auto"/>
                <w:lang w:eastAsia="zh-CN"/>
              </w:rPr>
              <w:t>期间</w:t>
            </w:r>
            <w:r>
              <w:rPr>
                <w:rFonts w:hint="eastAsia" w:ascii="Times New Roman" w:hAnsi="Times New Roman" w:eastAsia="宋体" w:cs="Times New Roman"/>
                <w:b/>
                <w:color w:val="000000"/>
                <w:kern w:val="0"/>
                <w:sz w:val="24"/>
                <w:szCs w:val="24"/>
                <w:u w:val="none"/>
              </w:rPr>
              <w:t>主要环境影响和保护措施</w:t>
            </w:r>
            <w:r>
              <w:rPr>
                <w:rFonts w:ascii="Times New Roman" w:hAnsi="Times New Roman" w:eastAsia="宋体" w:cs="Times New Roman"/>
                <w:b/>
                <w:color w:val="000000"/>
                <w:kern w:val="0"/>
                <w:sz w:val="24"/>
                <w:szCs w:val="24"/>
                <w:u w:val="none"/>
              </w:rPr>
              <w:t>：</w:t>
            </w:r>
          </w:p>
          <w:p w14:paraId="3DCA8C67">
            <w:pPr>
              <w:adjustRightInd w:val="0"/>
              <w:snapToGrid w:val="0"/>
              <w:spacing w:line="360" w:lineRule="auto"/>
              <w:ind w:firstLine="482" w:firstLineChars="200"/>
              <w:jc w:val="left"/>
              <w:rPr>
                <w:rFonts w:ascii="Times New Roman" w:hAnsi="Times New Roman" w:cs="Times New Roman"/>
                <w:sz w:val="24"/>
                <w:szCs w:val="24"/>
                <w:u w:val="none"/>
              </w:rPr>
            </w:pPr>
            <w:r>
              <w:rPr>
                <w:rFonts w:ascii="Times New Roman" w:hAnsi="Times New Roman" w:eastAsia="宋体" w:cs="Times New Roman"/>
                <w:b/>
                <w:color w:val="000000"/>
                <w:kern w:val="0"/>
                <w:sz w:val="24"/>
                <w:szCs w:val="24"/>
                <w:u w:val="none"/>
              </w:rPr>
              <w:t xml:space="preserve">一、废水  </w:t>
            </w:r>
            <w:r>
              <w:rPr>
                <w:rFonts w:hint="eastAsia" w:ascii="Times New Roman" w:hAnsi="Times New Roman" w:eastAsia="宋体" w:cs="Times New Roman"/>
                <w:color w:val="000000"/>
                <w:kern w:val="0"/>
                <w:sz w:val="24"/>
                <w:szCs w:val="24"/>
                <w:u w:val="none"/>
              </w:rPr>
              <w:t>施工期产生的废水主要为施工废水和施工人员生活污水。施工废水主要为建设区域混凝土养护、管道密闭性试验产生的少量废水。废水中主要污染物为SS，不含有毒有害物质。项目施工量较小，施工废水产生量很少，经临时沉淀池收集沉淀处理后回用于施工场地洒水降尘。施工现场不设置施工营地，施工人员生活污水主要为施工人员的洗手清洁废水和入厕废水。产生的生活废水依托厂区现有污水处理系统处理后回用，不外排。</w:t>
            </w:r>
          </w:p>
          <w:p w14:paraId="01DC96C3">
            <w:pPr>
              <w:spacing w:line="360" w:lineRule="auto"/>
              <w:ind w:firstLine="475" w:firstLineChars="197"/>
              <w:jc w:val="left"/>
              <w:rPr>
                <w:rFonts w:ascii="Times New Roman" w:hAnsi="Times New Roman" w:cs="Times New Roman"/>
                <w:kern w:val="0"/>
                <w:sz w:val="24"/>
                <w:u w:val="none"/>
              </w:rPr>
            </w:pPr>
            <w:r>
              <w:rPr>
                <w:rFonts w:ascii="Times New Roman" w:hAnsi="Times New Roman" w:eastAsia="宋体" w:cs="Times New Roman"/>
                <w:b/>
                <w:color w:val="000000"/>
                <w:kern w:val="0"/>
                <w:sz w:val="24"/>
                <w:szCs w:val="24"/>
                <w:u w:val="none"/>
              </w:rPr>
              <w:t>二、废气</w:t>
            </w:r>
            <w:r>
              <w:rPr>
                <w:rFonts w:ascii="Times New Roman" w:hAnsi="Times New Roman" w:eastAsia="宋体" w:cs="Times New Roman"/>
                <w:color w:val="000000"/>
                <w:kern w:val="0"/>
                <w:sz w:val="24"/>
                <w:szCs w:val="24"/>
                <w:u w:val="none"/>
              </w:rPr>
              <w:t xml:space="preserve">  </w:t>
            </w:r>
            <w:r>
              <w:rPr>
                <w:rFonts w:hint="eastAsia" w:ascii="Times New Roman" w:hAnsi="Times New Roman" w:eastAsia="宋体" w:cs="Times New Roman"/>
                <w:color w:val="000000"/>
                <w:kern w:val="0"/>
                <w:sz w:val="24"/>
                <w:szCs w:val="24"/>
                <w:u w:val="none"/>
              </w:rPr>
              <w:t>施工期产生的废气主要为扬尘、施工机械和运输车辆燃油废气。安排专门员工对施工场地进行洒水降尘，洒水次数一般每天不少于2次，若遇到大风或干燥天气要适当增加洒水次数；运输车辆采取遮盖、密闭措施，禁止超载/超速，减少沿途抛洒，以减少运输过程中的扬尘；施工现场裸露场地、表土堆放场应采取覆盖等措施；当风速过大时，应停止施工作业，对堆存的建筑材料采取遮盖措施；加强施工机械的维护保养工作，进出场地的车辆限制车速。</w:t>
            </w:r>
          </w:p>
          <w:p w14:paraId="17EFF21A">
            <w:pPr>
              <w:spacing w:line="360" w:lineRule="auto"/>
              <w:ind w:firstLine="482" w:firstLineChars="200"/>
              <w:jc w:val="left"/>
              <w:rPr>
                <w:rFonts w:ascii="Times New Roman" w:hAnsi="Times New Roman" w:eastAsia="宋体" w:cs="Times New Roman"/>
                <w:color w:val="000000"/>
                <w:kern w:val="0"/>
                <w:sz w:val="24"/>
                <w:szCs w:val="24"/>
                <w:u w:val="none"/>
              </w:rPr>
            </w:pPr>
            <w:r>
              <w:rPr>
                <w:rFonts w:ascii="Times New Roman" w:hAnsi="Times New Roman" w:eastAsia="宋体" w:cs="Times New Roman"/>
                <w:b/>
                <w:color w:val="000000"/>
                <w:kern w:val="0"/>
                <w:sz w:val="24"/>
                <w:szCs w:val="24"/>
                <w:u w:val="none"/>
              </w:rPr>
              <w:t>三、噪声</w:t>
            </w:r>
            <w:r>
              <w:rPr>
                <w:rFonts w:ascii="Times New Roman" w:hAnsi="Times New Roman" w:eastAsia="宋体" w:cs="Times New Roman"/>
                <w:color w:val="000000"/>
                <w:kern w:val="0"/>
                <w:sz w:val="24"/>
                <w:szCs w:val="24"/>
                <w:u w:val="none"/>
              </w:rPr>
              <w:t xml:space="preserve">  </w:t>
            </w:r>
            <w:r>
              <w:rPr>
                <w:rFonts w:hint="eastAsia" w:ascii="Times New Roman" w:hAnsi="Times New Roman" w:eastAsia="宋体" w:cs="Times New Roman"/>
                <w:color w:val="000000"/>
                <w:kern w:val="0"/>
                <w:sz w:val="24"/>
                <w:szCs w:val="24"/>
                <w:u w:val="none"/>
              </w:rPr>
              <w:t>施工期噪声主要为施工机械产生的噪声、材料运输车辆噪声。为了降低施工噪声对周围环境的影响，环评要求项目施工过程中做到以下几点：合理安排施工时间，优化施工方式，尽量减短噪声持续排放的时间；选用低噪声机械，对施工机械定期进行维修保养，使机械设备保持最佳工作状态；项目在进行物料运输时，应合理安排运输时间，避开敏感点休息时间，减小交通噪声对居民的影响；加强对施工人员的管理，做到文明施工。</w:t>
            </w:r>
          </w:p>
          <w:p w14:paraId="4C540CEF">
            <w:pPr>
              <w:spacing w:line="360" w:lineRule="auto"/>
              <w:ind w:firstLine="482" w:firstLineChars="200"/>
              <w:jc w:val="left"/>
              <w:rPr>
                <w:rFonts w:ascii="Times New Roman" w:hAnsi="Times New Roman" w:eastAsia="宋体" w:cs="Times New Roman"/>
                <w:color w:val="000000"/>
                <w:kern w:val="0"/>
                <w:sz w:val="24"/>
                <w:szCs w:val="24"/>
                <w:u w:val="none"/>
              </w:rPr>
            </w:pPr>
            <w:r>
              <w:rPr>
                <w:rFonts w:ascii="Times New Roman" w:hAnsi="Times New Roman" w:eastAsia="宋体" w:cs="Times New Roman"/>
                <w:b/>
                <w:color w:val="000000"/>
                <w:kern w:val="0"/>
                <w:sz w:val="24"/>
                <w:szCs w:val="24"/>
                <w:u w:val="none"/>
              </w:rPr>
              <w:t>四、固体废物</w:t>
            </w:r>
            <w:r>
              <w:rPr>
                <w:rFonts w:ascii="Times New Roman" w:hAnsi="Times New Roman" w:eastAsia="宋体" w:cs="Times New Roman"/>
                <w:color w:val="000000"/>
                <w:kern w:val="0"/>
                <w:sz w:val="24"/>
                <w:szCs w:val="24"/>
                <w:u w:val="none"/>
              </w:rPr>
              <w:t xml:space="preserve">  </w:t>
            </w:r>
            <w:r>
              <w:rPr>
                <w:rFonts w:hint="eastAsia" w:ascii="Times New Roman" w:hAnsi="Times New Roman" w:eastAsia="宋体" w:cs="Times New Roman"/>
                <w:color w:val="000000"/>
                <w:kern w:val="0"/>
                <w:sz w:val="24"/>
                <w:szCs w:val="24"/>
                <w:u w:val="none"/>
              </w:rPr>
              <w:t>施工期产生的固体废物主要为施工人员产生的生活垃圾、建筑垃圾及建筑弃渣。目前地块内存在堆放的空置塑料桶，在进行项目施工前对地块内的塑料桶及其固定架转移至厂区仓库堆放。施工人员生活垃圾统一收集于垃圾桶，定期由环卫部门清运处置；项目施工作业产生的废包装材料等建筑垃圾尽量回收利用，不能回收的运送到当地建筑垃圾指定堆场进行处置，禁止随意丢弃。施工开挖产生的土石方用于项目区内回填和平整，不产生弃土。</w:t>
            </w:r>
          </w:p>
          <w:p w14:paraId="634F480C">
            <w:pPr>
              <w:widowControl/>
              <w:spacing w:before="100" w:beforeAutospacing="1" w:after="100" w:afterAutospacing="1" w:line="360" w:lineRule="atLeast"/>
              <w:ind w:left="120" w:right="120" w:firstLine="480"/>
              <w:jc w:val="left"/>
              <w:rPr>
                <w:rFonts w:ascii="Times New Roman" w:hAnsi="Times New Roman" w:eastAsia="宋体" w:cs="Times New Roman"/>
                <w:b/>
                <w:color w:val="000000"/>
                <w:kern w:val="0"/>
                <w:sz w:val="24"/>
                <w:szCs w:val="24"/>
                <w:u w:val="none"/>
              </w:rPr>
            </w:pPr>
            <w:r>
              <w:rPr>
                <w:rFonts w:ascii="Times New Roman" w:hAnsi="Times New Roman" w:eastAsia="宋体" w:cs="Times New Roman"/>
                <w:b/>
                <w:color w:val="000000"/>
                <w:kern w:val="0"/>
                <w:sz w:val="24"/>
                <w:szCs w:val="24"/>
                <w:u w:val="none"/>
              </w:rPr>
              <w:t>运营期</w:t>
            </w:r>
            <w:r>
              <w:rPr>
                <w:rFonts w:hint="eastAsia" w:ascii="Times New Roman" w:hAnsi="Times New Roman" w:eastAsia="宋体" w:cs="Times New Roman"/>
                <w:b/>
                <w:color w:val="000000"/>
                <w:kern w:val="0"/>
                <w:sz w:val="24"/>
                <w:szCs w:val="24"/>
                <w:u w:val="none"/>
              </w:rPr>
              <w:t>主要环境影响和保护措施</w:t>
            </w:r>
            <w:r>
              <w:rPr>
                <w:rFonts w:ascii="Times New Roman" w:hAnsi="Times New Roman" w:eastAsia="宋体" w:cs="Times New Roman"/>
                <w:b/>
                <w:color w:val="000000"/>
                <w:kern w:val="0"/>
                <w:sz w:val="24"/>
                <w:szCs w:val="24"/>
                <w:u w:val="none"/>
              </w:rPr>
              <w:t>：</w:t>
            </w:r>
          </w:p>
          <w:p w14:paraId="6083118B">
            <w:pPr>
              <w:spacing w:line="360" w:lineRule="auto"/>
              <w:ind w:firstLine="482" w:firstLineChars="200"/>
              <w:jc w:val="left"/>
              <w:rPr>
                <w:rFonts w:ascii="Times New Roman" w:hAnsiTheme="minorEastAsia"/>
                <w:kern w:val="0"/>
                <w:sz w:val="24"/>
                <w:szCs w:val="24"/>
                <w:u w:val="none"/>
              </w:rPr>
            </w:pPr>
            <w:r>
              <w:rPr>
                <w:rFonts w:ascii="Times New Roman" w:hAnsi="Times New Roman" w:eastAsia="宋体" w:cs="Times New Roman"/>
                <w:b/>
                <w:color w:val="000000"/>
                <w:kern w:val="0"/>
                <w:sz w:val="24"/>
                <w:szCs w:val="24"/>
                <w:u w:val="none"/>
              </w:rPr>
              <w:t>一、</w:t>
            </w:r>
            <w:r>
              <w:rPr>
                <w:rFonts w:hint="eastAsia" w:ascii="Times New Roman" w:hAnsi="Times New Roman" w:eastAsia="宋体" w:cs="Times New Roman"/>
                <w:b/>
                <w:color w:val="000000"/>
                <w:kern w:val="0"/>
                <w:sz w:val="24"/>
                <w:szCs w:val="24"/>
                <w:u w:val="none"/>
              </w:rPr>
              <w:t xml:space="preserve">废水  </w:t>
            </w:r>
            <w:r>
              <w:rPr>
                <w:rFonts w:hint="eastAsia" w:ascii="Times New Roman" w:hAnsi="Times New Roman" w:eastAsia="宋体" w:cs="Times New Roman"/>
                <w:color w:val="000000"/>
                <w:kern w:val="0"/>
                <w:sz w:val="24"/>
                <w:szCs w:val="24"/>
                <w:u w:val="none"/>
              </w:rPr>
              <w:t>本项目采用雨污分流、清污分流的排水体制，现状初期雨水（下雨初期15分钟的雨水）排至原有总排洪沟内贮存，排洪沟设有闸门，收集的初期雨水之后逐步送至生产装置作为生产用水使用；雨水经明渠排出云南云天化云峰化工有限公司厂区外、汇入河流；生产过程中产生的地坪及设备清洗废水，通过污水收集沟后汇入厂区污水处理厂，经处理后全厂回用。由于项目产生的污水量较小，且回用环节为磨矿，水质要求不高，不会对全厂的污水处理负荷造成影响。</w:t>
            </w:r>
          </w:p>
          <w:p w14:paraId="15953CEA">
            <w:pPr>
              <w:spacing w:line="360" w:lineRule="auto"/>
              <w:ind w:firstLine="482" w:firstLineChars="200"/>
              <w:jc w:val="left"/>
              <w:rPr>
                <w:rFonts w:ascii="Times New Roman" w:hAnsi="Times New Roman" w:eastAsia="宋体" w:cs="Times New Roman"/>
                <w:color w:val="000000"/>
                <w:kern w:val="0"/>
                <w:sz w:val="24"/>
                <w:szCs w:val="24"/>
                <w:u w:val="none"/>
              </w:rPr>
            </w:pPr>
            <w:r>
              <w:rPr>
                <w:rFonts w:ascii="Times New Roman" w:hAnsi="Times New Roman" w:eastAsia="宋体" w:cs="Times New Roman"/>
                <w:b/>
                <w:color w:val="000000"/>
                <w:kern w:val="0"/>
                <w:sz w:val="24"/>
                <w:szCs w:val="24"/>
                <w:u w:val="none"/>
              </w:rPr>
              <w:t>二、</w:t>
            </w:r>
            <w:r>
              <w:rPr>
                <w:rFonts w:hint="eastAsia" w:ascii="Times New Roman" w:hAnsi="Times New Roman" w:eastAsia="宋体" w:cs="Times New Roman"/>
                <w:b/>
                <w:color w:val="000000"/>
                <w:kern w:val="0"/>
                <w:sz w:val="24"/>
                <w:szCs w:val="24"/>
                <w:u w:val="none"/>
              </w:rPr>
              <w:t>废气</w:t>
            </w:r>
            <w:r>
              <w:rPr>
                <w:rFonts w:ascii="Times New Roman" w:hAnsi="Times New Roman" w:eastAsia="宋体" w:cs="Times New Roman"/>
                <w:color w:val="000000"/>
                <w:kern w:val="0"/>
                <w:sz w:val="24"/>
                <w:szCs w:val="24"/>
                <w:u w:val="none"/>
              </w:rPr>
              <w:t xml:space="preserve">  </w:t>
            </w:r>
            <w:r>
              <w:rPr>
                <w:rFonts w:hint="eastAsia" w:ascii="Times New Roman" w:hAnsi="Times New Roman" w:eastAsia="宋体" w:cs="Times New Roman"/>
                <w:color w:val="000000"/>
                <w:kern w:val="0"/>
                <w:sz w:val="24"/>
                <w:szCs w:val="24"/>
                <w:u w:val="none"/>
              </w:rPr>
              <w:t>根据《排污许可证申请与核发技术规范磷肥、钾肥、复混肥料、有机肥料及微生物肥料工业》(HJ864.2-2018)6.2.1小节中废气治理设施的可行性技术要求，在筛分、破碎、包装过程中可行性技术包括袋式除尘、湿式除尘+除雾，本项目原料混合筛分、成品输送及成品包装环节粉尘通过引风机将粉尘引至一套布袋除尘器内进行处理，处理之后由一根15m高排气筒(DA001)排放。符合《排污许可证申请与核发技术规范磷肥、钾肥、复混肥料、有机肥料及微生物肥料工业》(HJ864.2-2018)可行技术要求。项目排放的废气执行《大气污染物综合排放标准》（GB16297-1996），按照《大气污染物综合排放标准》（GB16297-1996）第7点其他规定要求，排气筒高度除需遵守表列排放速率标准值外，还应高出周围200m半径范围的建筑5m以上，不能达到该要求的排气筒，应按照其高度对应的表列排放速率标准值严格50%执行。通过现场踏勘，本项目新建的15m排气筒有效高度均高于周边200m范围内的构筑物5m以上，所以本项目执行的最高排放浓度为120mg/m</w:t>
            </w:r>
            <w:r>
              <w:rPr>
                <w:rFonts w:hint="eastAsia" w:ascii="Times New Roman" w:hAnsi="Times New Roman" w:eastAsia="宋体" w:cs="Times New Roman"/>
                <w:color w:val="000000"/>
                <w:kern w:val="0"/>
                <w:sz w:val="24"/>
                <w:szCs w:val="24"/>
                <w:u w:val="none"/>
                <w:vertAlign w:val="superscript"/>
              </w:rPr>
              <w:t>3</w:t>
            </w:r>
            <w:r>
              <w:rPr>
                <w:rFonts w:hint="eastAsia" w:ascii="Times New Roman" w:hAnsi="Times New Roman" w:eastAsia="宋体" w:cs="Times New Roman"/>
                <w:color w:val="000000"/>
                <w:kern w:val="0"/>
                <w:sz w:val="24"/>
                <w:szCs w:val="24"/>
                <w:u w:val="none"/>
              </w:rPr>
              <w:t>，排放速率执行3.5kg/h，通过本报告核算，项目有组织排放的颗粒物浓度为0.85mg/m</w:t>
            </w:r>
            <w:r>
              <w:rPr>
                <w:rFonts w:hint="eastAsia" w:ascii="Times New Roman" w:hAnsi="Times New Roman" w:eastAsia="宋体" w:cs="Times New Roman"/>
                <w:color w:val="000000"/>
                <w:kern w:val="0"/>
                <w:sz w:val="24"/>
                <w:szCs w:val="24"/>
                <w:u w:val="none"/>
                <w:vertAlign w:val="superscript"/>
              </w:rPr>
              <w:t>3</w:t>
            </w:r>
            <w:r>
              <w:rPr>
                <w:rFonts w:hint="eastAsia" w:ascii="Times New Roman" w:hAnsi="Times New Roman" w:eastAsia="宋体" w:cs="Times New Roman"/>
                <w:color w:val="000000"/>
                <w:kern w:val="0"/>
                <w:sz w:val="24"/>
                <w:szCs w:val="24"/>
                <w:u w:val="none"/>
              </w:rPr>
              <w:t>，排放速率为0.006kg/h，能达标排放。项目无组织排放的颗粒物主要来源于项目下料以及布袋除尘器未收集到的粉尘。在厂房内自然稀释扩散，通过《环境影响评价技术导则-大气环境》（HJ2.2-2018）附录A中估算模型估算，本项目无组织颗粒物能达标排放。</w:t>
            </w:r>
          </w:p>
          <w:p w14:paraId="26A3258F">
            <w:pPr>
              <w:spacing w:line="360" w:lineRule="auto"/>
              <w:ind w:firstLine="482"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b/>
                <w:color w:val="000000"/>
                <w:kern w:val="0"/>
                <w:sz w:val="24"/>
                <w:szCs w:val="24"/>
                <w:u w:val="none"/>
              </w:rPr>
              <w:t>三</w:t>
            </w:r>
            <w:r>
              <w:rPr>
                <w:rFonts w:ascii="Times New Roman" w:hAnsi="Times New Roman" w:eastAsia="宋体" w:cs="Times New Roman"/>
                <w:b/>
                <w:color w:val="000000"/>
                <w:kern w:val="0"/>
                <w:sz w:val="24"/>
                <w:szCs w:val="24"/>
                <w:u w:val="none"/>
              </w:rPr>
              <w:t>、</w:t>
            </w:r>
            <w:r>
              <w:rPr>
                <w:rFonts w:hint="eastAsia" w:ascii="Times New Roman" w:hAnsi="Times New Roman" w:eastAsia="宋体" w:cs="Times New Roman"/>
                <w:b/>
                <w:color w:val="000000"/>
                <w:kern w:val="0"/>
                <w:sz w:val="24"/>
                <w:szCs w:val="24"/>
                <w:u w:val="none"/>
              </w:rPr>
              <w:t>噪声</w:t>
            </w:r>
            <w:r>
              <w:rPr>
                <w:rFonts w:ascii="Times New Roman" w:hAnsi="Times New Roman" w:eastAsia="宋体" w:cs="Times New Roman"/>
                <w:color w:val="000000"/>
                <w:kern w:val="0"/>
                <w:sz w:val="24"/>
                <w:szCs w:val="24"/>
                <w:u w:val="none"/>
              </w:rPr>
              <w:t xml:space="preserve">  </w:t>
            </w:r>
            <w:r>
              <w:rPr>
                <w:rFonts w:hint="eastAsia" w:ascii="Times New Roman" w:hAnsi="Times New Roman" w:eastAsia="宋体" w:cs="Times New Roman"/>
                <w:color w:val="000000"/>
                <w:kern w:val="0"/>
                <w:sz w:val="24"/>
                <w:szCs w:val="24"/>
                <w:u w:val="none"/>
              </w:rPr>
              <w:t>项目运营</w:t>
            </w:r>
            <w:r>
              <w:rPr>
                <w:rFonts w:hint="eastAsia" w:ascii="Times New Roman" w:hAnsi="Times New Roman" w:eastAsia="宋体" w:cs="Times New Roman"/>
                <w:color w:val="000000"/>
                <w:kern w:val="0"/>
                <w:sz w:val="24"/>
                <w:szCs w:val="24"/>
                <w:u w:val="none" w:color="auto"/>
                <w:shd w:val="clear" w:fill="auto"/>
              </w:rPr>
              <w:t>期</w:t>
            </w:r>
            <w:r>
              <w:rPr>
                <w:rFonts w:hint="eastAsia" w:ascii="Times New Roman" w:hAnsi="Times New Roman" w:eastAsia="宋体" w:cs="Times New Roman"/>
                <w:color w:val="000000"/>
                <w:kern w:val="0"/>
                <w:sz w:val="24"/>
                <w:szCs w:val="24"/>
                <w:u w:val="none"/>
              </w:rPr>
              <w:t>噪声主要来源于混料机、破碎机等设备噪声。根据预测结果，项目设备产生的噪声在选用低噪声设备和经过厂房阻隔后，各厂界噪声预测值均可以满足《工业企业厂界环境噪声排放标准》（GB12348-2008）2类标准要求（昼间≤60dB，夜间≤50dB）。本项目50m范围内没有声环境保护目标，距离项目最近的保护目标为项目东南面100m处的尖山村，项目生产噪声随着沿途的几何发散衰减、空气吸收衰减及房屋的遮挡，噪声衰减量较大，生产噪声对保护目标影响不大。项目在采取基础减震、隔声等治理措施后，项目运营后其外排噪声东、南、西、北侧厂界均可以满足《工业企业厂界环境噪声排放标准》（GB12348-2008）2类标准要求，不会明显改变保护目标处的声环境质量现状，对环境的影响可以接受。</w:t>
            </w:r>
          </w:p>
          <w:p w14:paraId="353C08C6">
            <w:pPr>
              <w:spacing w:line="360" w:lineRule="auto"/>
              <w:ind w:firstLine="482"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b/>
                <w:color w:val="000000"/>
                <w:kern w:val="0"/>
                <w:sz w:val="24"/>
                <w:szCs w:val="24"/>
                <w:u w:val="none"/>
              </w:rPr>
              <w:t>四</w:t>
            </w:r>
            <w:r>
              <w:rPr>
                <w:rFonts w:ascii="Times New Roman" w:hAnsi="Times New Roman" w:eastAsia="宋体" w:cs="Times New Roman"/>
                <w:b/>
                <w:color w:val="000000"/>
                <w:kern w:val="0"/>
                <w:sz w:val="24"/>
                <w:szCs w:val="24"/>
                <w:u w:val="none"/>
              </w:rPr>
              <w:t>、</w:t>
            </w:r>
            <w:r>
              <w:rPr>
                <w:rFonts w:hint="eastAsia" w:ascii="Times New Roman" w:hAnsi="Times New Roman" w:eastAsia="宋体" w:cs="Times New Roman"/>
                <w:b/>
                <w:color w:val="000000"/>
                <w:kern w:val="0"/>
                <w:sz w:val="24"/>
                <w:szCs w:val="24"/>
                <w:u w:val="none"/>
              </w:rPr>
              <w:t>固体废物</w:t>
            </w:r>
            <w:r>
              <w:rPr>
                <w:rFonts w:ascii="Times New Roman" w:hAnsi="Times New Roman" w:eastAsia="宋体" w:cs="Times New Roman"/>
                <w:color w:val="000000"/>
                <w:kern w:val="0"/>
                <w:sz w:val="24"/>
                <w:szCs w:val="24"/>
                <w:u w:val="none"/>
              </w:rPr>
              <w:t xml:space="preserve">  </w:t>
            </w:r>
            <w:r>
              <w:rPr>
                <w:rFonts w:hint="eastAsia" w:ascii="Times New Roman" w:hAnsi="Times New Roman" w:eastAsia="宋体" w:cs="Times New Roman"/>
                <w:color w:val="000000"/>
                <w:kern w:val="0"/>
                <w:sz w:val="24"/>
                <w:szCs w:val="24"/>
                <w:u w:val="none"/>
              </w:rPr>
              <w:t>本项目为固体废物治理项目，项目运营期产生的固体废物主要为包装材料、布袋收尘粉尘、生活垃圾和废机油。其他原料包装袋25kg，包装袋年产生3300个，单个按0.1kg计，则废包装袋产生量为0.3t/a，收集后由废品收购单位定期收购。根据前文产排污核算，布袋收尘粉尘</w:t>
            </w:r>
            <w:r>
              <w:rPr>
                <w:rFonts w:hint="eastAsia" w:ascii="Times New Roman" w:hAnsi="Times New Roman" w:eastAsia="宋体" w:cs="Times New Roman"/>
                <w:color w:val="000000"/>
                <w:kern w:val="0"/>
                <w:sz w:val="24"/>
                <w:szCs w:val="24"/>
                <w:u w:val="none" w:color="auto"/>
                <w:shd w:val="clear" w:fill="auto"/>
                <w:lang w:eastAsia="zh-CN"/>
              </w:rPr>
              <w:t>量为</w:t>
            </w:r>
            <w:r>
              <w:rPr>
                <w:rFonts w:hint="eastAsia" w:ascii="Times New Roman" w:hAnsi="Times New Roman" w:eastAsia="宋体" w:cs="Times New Roman"/>
                <w:color w:val="000000"/>
                <w:kern w:val="0"/>
                <w:sz w:val="24"/>
                <w:szCs w:val="24"/>
                <w:u w:val="none"/>
              </w:rPr>
              <w:t>5.0t/a，经过收集后用于原料使用。本项目不新增劳动定员，管理人员及操作工人均由公司在职人员中调配，员工产生的生活垃圾已在现有项目中核算，本项目员工办公生活不再新增生活垃圾，生活垃圾收集处置依托厂区现有设施收集处置。本项目生产设备在运行维护保养过程中需要机油进行润滑等，故将会产生少量的废机油，产生量约为0.8t/a。根据《国家危险废物名录（2025年版）》可知，废机油属于危险废物，废物类别为HW08（废矿物油与含废矿物油废物）中其他生产、销售、使用过程中产生的废矿物油及沾染矿物油的废弃包装物，废物代码为900-249-08。统一分类暂存于云南云天化云峰化工有限公司危险废物贮存库内，定期委托曲靖市铭均运输有限公司进行清运至云南广莱再生资源回用有限公司处置，严禁任意倾倒。</w:t>
            </w:r>
          </w:p>
          <w:p w14:paraId="001588B4">
            <w:pPr>
              <w:spacing w:line="360" w:lineRule="auto"/>
              <w:ind w:firstLine="482"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b/>
                <w:color w:val="000000"/>
                <w:kern w:val="0"/>
                <w:sz w:val="24"/>
                <w:szCs w:val="24"/>
                <w:u w:val="none"/>
              </w:rPr>
              <w:t>五</w:t>
            </w:r>
            <w:r>
              <w:rPr>
                <w:rFonts w:ascii="Times New Roman" w:hAnsi="Times New Roman" w:eastAsia="宋体" w:cs="Times New Roman"/>
                <w:b/>
                <w:color w:val="000000"/>
                <w:kern w:val="0"/>
                <w:sz w:val="24"/>
                <w:szCs w:val="24"/>
                <w:u w:val="none"/>
              </w:rPr>
              <w:t>、</w:t>
            </w:r>
            <w:r>
              <w:rPr>
                <w:rFonts w:hint="eastAsia" w:ascii="Times New Roman" w:hAnsi="Times New Roman" w:eastAsia="宋体" w:cs="Times New Roman"/>
                <w:b/>
                <w:color w:val="000000"/>
                <w:kern w:val="0"/>
                <w:sz w:val="24"/>
                <w:szCs w:val="24"/>
                <w:u w:val="none"/>
              </w:rPr>
              <w:t>地下水、土壤</w:t>
            </w:r>
            <w:r>
              <w:rPr>
                <w:rFonts w:ascii="Times New Roman" w:hAnsi="Times New Roman" w:eastAsia="宋体" w:cs="Times New Roman"/>
                <w:color w:val="000000"/>
                <w:kern w:val="0"/>
                <w:sz w:val="24"/>
                <w:szCs w:val="24"/>
                <w:u w:val="none"/>
              </w:rPr>
              <w:t xml:space="preserve">  </w:t>
            </w:r>
            <w:r>
              <w:rPr>
                <w:rFonts w:hint="eastAsia" w:ascii="Times New Roman" w:hAnsi="Times New Roman" w:eastAsia="宋体" w:cs="Times New Roman"/>
                <w:color w:val="000000"/>
                <w:kern w:val="0"/>
                <w:sz w:val="24"/>
                <w:szCs w:val="24"/>
                <w:u w:val="none"/>
              </w:rPr>
              <w:t>根据《建设项目环境影响报告表编制技术指南（污染影响类）（试行）》，地下水和土壤不设置专项评价，本项目对周边土壤环境和地下水环境影响的类型主要为地面漫流和垂直入渗，项目区实行分区防渗后对地下水和土壤的影响较小。根据《环境影响评价技术导则 地下水环境》（HJ610—2016）要求进行防渗。</w:t>
            </w:r>
          </w:p>
        </w:tc>
      </w:tr>
      <w:tr w14:paraId="41E001F6">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381" w:hRule="atLeast"/>
          <w:jc w:val="center"/>
        </w:trPr>
        <w:tc>
          <w:tcPr>
            <w:tcW w:w="9124" w:type="dxa"/>
            <w:gridSpan w:val="6"/>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3C454349">
            <w:pPr>
              <w:widowControl/>
              <w:spacing w:before="100" w:beforeAutospacing="1" w:after="100" w:afterAutospacing="1" w:line="400" w:lineRule="atLeast"/>
              <w:ind w:left="120" w:right="120"/>
              <w:jc w:val="center"/>
              <w:rPr>
                <w:rFonts w:ascii="Times New Roman" w:hAnsi="Times New Roman" w:eastAsia="宋体" w:cs="Times New Roman"/>
                <w:color w:val="000000"/>
                <w:kern w:val="0"/>
                <w:sz w:val="24"/>
                <w:szCs w:val="24"/>
                <w:u w:val="none"/>
              </w:rPr>
            </w:pPr>
            <w:r>
              <w:rPr>
                <w:rFonts w:hint="eastAsia" w:ascii="Times New Roman" w:hAnsi="Times New Roman" w:eastAsia="方正仿宋_GBK" w:cs="Times New Roman"/>
                <w:color w:val="000000"/>
                <w:kern w:val="0"/>
                <w:sz w:val="24"/>
                <w:szCs w:val="24"/>
                <w:u w:val="none"/>
              </w:rPr>
              <w:t>结论</w:t>
            </w:r>
          </w:p>
        </w:tc>
      </w:tr>
      <w:tr w14:paraId="3DC884D3">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962" w:hRule="atLeast"/>
          <w:jc w:val="center"/>
        </w:trPr>
        <w:tc>
          <w:tcPr>
            <w:tcW w:w="912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EC0CFEF">
            <w:pPr>
              <w:spacing w:line="360" w:lineRule="auto"/>
              <w:ind w:firstLine="480" w:firstLineChars="200"/>
              <w:jc w:val="left"/>
              <w:rPr>
                <w:rFonts w:ascii="Times New Roman" w:hAnsi="Times New Roman" w:eastAsia="宋体" w:cs="Times New Roman"/>
                <w:color w:val="000000"/>
                <w:kern w:val="0"/>
                <w:sz w:val="24"/>
                <w:szCs w:val="24"/>
                <w:u w:val="none"/>
              </w:rPr>
            </w:pPr>
            <w:r>
              <w:rPr>
                <w:rFonts w:hint="eastAsia" w:ascii="Times New Roman" w:hAnsi="Times New Roman" w:eastAsia="宋体" w:cs="Times New Roman"/>
                <w:color w:val="000000"/>
                <w:kern w:val="0"/>
                <w:sz w:val="24"/>
                <w:szCs w:val="24"/>
                <w:u w:val="none"/>
              </w:rPr>
              <w:t>项目建设符合国家产业政策，符合“三线一单”相关规定，符合《云南省长江经济带发展负面清单指南实施细则（试行，2022年版）》、《云南省大气污染防治条例》相关要求。项目所在区域环境质量现状良好，项目运营期在确保设备正常稳定运行的情况下，在采取有效的污染防治措施后，各类污染物均能做到达标排放，对周围环境的影响可控制在一定程度和范围内，项目建设运营不改变周边环境的功能要求。从环境保护的角度分析，项目的建设是可行的。</w:t>
            </w:r>
          </w:p>
        </w:tc>
      </w:tr>
      <w:tr w14:paraId="2C9AE13B">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9124" w:type="dxa"/>
            <w:gridSpan w:val="6"/>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1227F559">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u w:val="none"/>
              </w:rPr>
            </w:pPr>
            <w:r>
              <w:rPr>
                <w:rFonts w:ascii="Times New Roman" w:hAnsi="Times New Roman" w:eastAsia="方正仿宋_GBK" w:cs="Times New Roman"/>
                <w:color w:val="000000"/>
                <w:kern w:val="0"/>
                <w:sz w:val="24"/>
                <w:szCs w:val="24"/>
                <w:u w:val="none"/>
              </w:rPr>
              <w:t>公众参与情况</w:t>
            </w:r>
          </w:p>
        </w:tc>
      </w:tr>
      <w:tr w14:paraId="19AE8FAC">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449" w:hRule="atLeast"/>
          <w:jc w:val="center"/>
        </w:trPr>
        <w:tc>
          <w:tcPr>
            <w:tcW w:w="912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2597C83">
            <w:pPr>
              <w:widowControl/>
              <w:spacing w:line="360" w:lineRule="auto"/>
              <w:jc w:val="left"/>
              <w:rPr>
                <w:rFonts w:ascii="Times New Roman" w:hAnsi="Times New Roman" w:eastAsia="宋体" w:cs="Times New Roman"/>
                <w:color w:val="000000"/>
                <w:kern w:val="0"/>
                <w:sz w:val="24"/>
                <w:szCs w:val="24"/>
                <w:u w:val="none"/>
              </w:rPr>
            </w:pPr>
          </w:p>
        </w:tc>
      </w:tr>
      <w:tr w14:paraId="166E2FF0">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429" w:hRule="atLeast"/>
          <w:jc w:val="center"/>
        </w:trPr>
        <w:tc>
          <w:tcPr>
            <w:tcW w:w="3386" w:type="dxa"/>
            <w:gridSpan w:val="2"/>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0E55CA49">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u w:val="none"/>
              </w:rPr>
            </w:pPr>
            <w:r>
              <w:rPr>
                <w:rFonts w:ascii="Times New Roman" w:hAnsi="Times New Roman" w:eastAsia="方正仿宋_GBK" w:cs="Times New Roman"/>
                <w:color w:val="000000"/>
                <w:kern w:val="0"/>
                <w:sz w:val="24"/>
                <w:szCs w:val="24"/>
                <w:u w:val="none"/>
              </w:rPr>
              <w:t>建设单位或地方政府所作出的相关承诺文件</w:t>
            </w:r>
          </w:p>
        </w:tc>
        <w:tc>
          <w:tcPr>
            <w:tcW w:w="5738"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14:paraId="5832D021">
            <w:pPr>
              <w:widowControl/>
              <w:spacing w:line="360" w:lineRule="auto"/>
              <w:jc w:val="center"/>
              <w:rPr>
                <w:rFonts w:ascii="Times New Roman" w:hAnsi="Times New Roman" w:eastAsia="宋体" w:cs="Times New Roman"/>
                <w:color w:val="000000"/>
                <w:kern w:val="0"/>
                <w:sz w:val="24"/>
                <w:szCs w:val="24"/>
                <w:u w:val="none"/>
              </w:rPr>
            </w:pPr>
            <w:r>
              <w:rPr>
                <w:rFonts w:hint="eastAsia" w:ascii="Times New Roman" w:hAnsi="Times New Roman" w:eastAsia="方正仿宋_GBK" w:cs="Times New Roman"/>
                <w:color w:val="000000"/>
                <w:kern w:val="0"/>
                <w:sz w:val="24"/>
                <w:szCs w:val="24"/>
                <w:u w:val="none"/>
              </w:rPr>
              <w:t>建设项目环境影响报告表信息</w:t>
            </w:r>
            <w:bookmarkStart w:id="2" w:name="_GoBack"/>
            <w:bookmarkEnd w:id="2"/>
            <w:r>
              <w:rPr>
                <w:rFonts w:hint="eastAsia" w:ascii="Times New Roman" w:hAnsi="Times New Roman" w:eastAsia="方正仿宋_GBK" w:cs="Times New Roman"/>
                <w:color w:val="000000"/>
                <w:kern w:val="0"/>
                <w:sz w:val="24"/>
                <w:szCs w:val="24"/>
                <w:u w:val="none" w:color="auto"/>
                <w:shd w:val="clear" w:fill="auto"/>
                <w:lang w:eastAsia="zh-CN"/>
              </w:rPr>
              <w:t>全面</w:t>
            </w:r>
            <w:r>
              <w:rPr>
                <w:rFonts w:hint="eastAsia" w:ascii="Times New Roman" w:hAnsi="Times New Roman" w:eastAsia="方正仿宋_GBK" w:cs="Times New Roman"/>
                <w:color w:val="000000"/>
                <w:kern w:val="0"/>
                <w:sz w:val="24"/>
                <w:szCs w:val="24"/>
                <w:u w:val="none"/>
              </w:rPr>
              <w:t>公开的承诺书</w:t>
            </w:r>
          </w:p>
        </w:tc>
      </w:tr>
      <w:tr w14:paraId="77A0AF5B">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9124" w:type="dxa"/>
            <w:gridSpan w:val="6"/>
            <w:tcBorders>
              <w:top w:val="nil"/>
              <w:left w:val="nil"/>
              <w:bottom w:val="nil"/>
              <w:right w:val="nil"/>
            </w:tcBorders>
            <w:tcMar>
              <w:top w:w="0" w:type="dxa"/>
              <w:left w:w="108" w:type="dxa"/>
              <w:bottom w:w="0" w:type="dxa"/>
              <w:right w:w="108" w:type="dxa"/>
            </w:tcMar>
            <w:vAlign w:val="center"/>
          </w:tcPr>
          <w:p w14:paraId="4F5520D3">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u w:val="none"/>
              </w:rPr>
            </w:pPr>
            <w:r>
              <w:rPr>
                <w:rFonts w:ascii="Times New Roman" w:hAnsi="Times New Roman" w:eastAsia="方正仿宋_GBK" w:cs="Times New Roman"/>
                <w:color w:val="000000"/>
                <w:kern w:val="0"/>
                <w:sz w:val="24"/>
                <w:szCs w:val="24"/>
                <w:u w:val="none"/>
              </w:rPr>
              <w:t>注</w:t>
            </w:r>
            <w:r>
              <w:rPr>
                <w:rFonts w:ascii="Times New Roman" w:hAnsi="Times New Roman" w:eastAsia="宋体" w:cs="Times New Roman"/>
                <w:color w:val="000000"/>
                <w:kern w:val="0"/>
                <w:sz w:val="24"/>
                <w:szCs w:val="24"/>
                <w:u w:val="none"/>
              </w:rPr>
              <w:t>：</w:t>
            </w:r>
            <w:r>
              <w:rPr>
                <w:rFonts w:ascii="Times New Roman" w:hAnsi="Times New Roman" w:eastAsia="方正仿宋_GBK" w:cs="Times New Roman"/>
                <w:color w:val="000000"/>
                <w:kern w:val="0"/>
                <w:sz w:val="24"/>
                <w:szCs w:val="24"/>
                <w:u w:val="none"/>
              </w:rPr>
              <w:t>项目概况、项目主要环境影响、项目预防及减轻不良环境影响的对策和措施、公众参与情况、建设单位或地方政府所作出的相关承诺文件部分由建设单位填写。公众反馈意见联系方式部分由行政审批机关填写。</w:t>
            </w:r>
          </w:p>
        </w:tc>
      </w:tr>
    </w:tbl>
    <w:p w14:paraId="1EDB8830">
      <w:pPr>
        <w:keepNext w:val="0"/>
        <w:keepLines w:val="0"/>
        <w:pageBreakBefore w:val="0"/>
        <w:widowControl w:val="0"/>
        <w:kinsoku/>
        <w:wordWrap/>
        <w:overflowPunct/>
        <w:topLinePunct w:val="0"/>
        <w:autoSpaceDE/>
        <w:autoSpaceDN/>
        <w:bidi w:val="0"/>
        <w:adjustRightInd/>
        <w:snapToGrid/>
        <w:spacing w:line="600" w:lineRule="exact"/>
        <w:ind w:right="420" w:rightChars="200"/>
        <w:textAlignment w:val="auto"/>
        <w:rPr>
          <w:rFonts w:hint="default" w:ascii="Times New Roman" w:hAnsi="Times New Roman" w:eastAsia="方正仿宋_GBK" w:cs="Times New Roman"/>
          <w:sz w:val="32"/>
          <w:szCs w:val="32"/>
          <w:u w:val="none"/>
        </w:rPr>
      </w:pPr>
    </w:p>
    <w:p w14:paraId="7F23D589">
      <w:pPr>
        <w:keepNext w:val="0"/>
        <w:keepLines w:val="0"/>
        <w:pageBreakBefore w:val="0"/>
        <w:widowControl w:val="0"/>
        <w:kinsoku/>
        <w:wordWrap/>
        <w:overflowPunct/>
        <w:topLinePunct w:val="0"/>
        <w:autoSpaceDE/>
        <w:autoSpaceDN/>
        <w:bidi w:val="0"/>
        <w:adjustRightInd/>
        <w:snapToGrid/>
        <w:spacing w:line="600" w:lineRule="exact"/>
        <w:ind w:right="420" w:rightChars="200"/>
        <w:jc w:val="right"/>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曲靖市生态环境局宣威分局</w:t>
      </w:r>
    </w:p>
    <w:p w14:paraId="6DEA6F9C">
      <w:pPr>
        <w:keepNext w:val="0"/>
        <w:keepLines w:val="0"/>
        <w:pageBreakBefore w:val="0"/>
        <w:widowControl w:val="0"/>
        <w:kinsoku/>
        <w:wordWrap w:val="0"/>
        <w:overflowPunct/>
        <w:topLinePunct w:val="0"/>
        <w:autoSpaceDE/>
        <w:autoSpaceDN/>
        <w:bidi w:val="0"/>
        <w:adjustRightInd/>
        <w:snapToGrid/>
        <w:spacing w:line="600" w:lineRule="exact"/>
        <w:ind w:right="420" w:rightChars="200"/>
        <w:jc w:val="right"/>
        <w:textAlignment w:val="auto"/>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K" w:cs="Times New Roman"/>
          <w:sz w:val="32"/>
          <w:szCs w:val="32"/>
          <w:u w:val="none"/>
        </w:rPr>
        <w:t>2024年12月26日</w:t>
      </w:r>
      <w:r>
        <w:rPr>
          <w:rFonts w:hint="eastAsia" w:ascii="Times New Roman" w:hAnsi="Times New Roman" w:eastAsia="方正仿宋_GBK" w:cs="Times New Roman"/>
          <w:sz w:val="32"/>
          <w:szCs w:val="32"/>
          <w:u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6F7"/>
    <w:rsid w:val="00000569"/>
    <w:rsid w:val="00003DF6"/>
    <w:rsid w:val="00005A55"/>
    <w:rsid w:val="00014857"/>
    <w:rsid w:val="000161C1"/>
    <w:rsid w:val="00026E1B"/>
    <w:rsid w:val="00026ED3"/>
    <w:rsid w:val="000270D8"/>
    <w:rsid w:val="0003041A"/>
    <w:rsid w:val="00033649"/>
    <w:rsid w:val="00042FAA"/>
    <w:rsid w:val="00046E5F"/>
    <w:rsid w:val="000514CB"/>
    <w:rsid w:val="000559B9"/>
    <w:rsid w:val="00056A19"/>
    <w:rsid w:val="00060B58"/>
    <w:rsid w:val="000622BA"/>
    <w:rsid w:val="000645B8"/>
    <w:rsid w:val="00070643"/>
    <w:rsid w:val="000709A8"/>
    <w:rsid w:val="00071405"/>
    <w:rsid w:val="00074408"/>
    <w:rsid w:val="00075EF3"/>
    <w:rsid w:val="0008353C"/>
    <w:rsid w:val="00087753"/>
    <w:rsid w:val="0009105C"/>
    <w:rsid w:val="00094520"/>
    <w:rsid w:val="00095620"/>
    <w:rsid w:val="000A03F8"/>
    <w:rsid w:val="000A079C"/>
    <w:rsid w:val="000A1258"/>
    <w:rsid w:val="000A6FDE"/>
    <w:rsid w:val="000B0B80"/>
    <w:rsid w:val="000B13FA"/>
    <w:rsid w:val="000B3642"/>
    <w:rsid w:val="000C51CC"/>
    <w:rsid w:val="000D263B"/>
    <w:rsid w:val="000D3FF4"/>
    <w:rsid w:val="000D4B70"/>
    <w:rsid w:val="000D7698"/>
    <w:rsid w:val="000E1A56"/>
    <w:rsid w:val="000E1BDB"/>
    <w:rsid w:val="000E2F50"/>
    <w:rsid w:val="000E5785"/>
    <w:rsid w:val="000F1323"/>
    <w:rsid w:val="000F21F0"/>
    <w:rsid w:val="000F2E69"/>
    <w:rsid w:val="000F5CD2"/>
    <w:rsid w:val="0010175C"/>
    <w:rsid w:val="0010288D"/>
    <w:rsid w:val="00104EFE"/>
    <w:rsid w:val="00106E47"/>
    <w:rsid w:val="00113EA0"/>
    <w:rsid w:val="0011545D"/>
    <w:rsid w:val="00115FA6"/>
    <w:rsid w:val="00120149"/>
    <w:rsid w:val="00122BDE"/>
    <w:rsid w:val="001252EF"/>
    <w:rsid w:val="001265D6"/>
    <w:rsid w:val="001274CC"/>
    <w:rsid w:val="0012767F"/>
    <w:rsid w:val="001305B6"/>
    <w:rsid w:val="00130E80"/>
    <w:rsid w:val="0013337A"/>
    <w:rsid w:val="001368FB"/>
    <w:rsid w:val="00142C22"/>
    <w:rsid w:val="00143482"/>
    <w:rsid w:val="001504A6"/>
    <w:rsid w:val="001504DE"/>
    <w:rsid w:val="00150CD8"/>
    <w:rsid w:val="00152017"/>
    <w:rsid w:val="00152885"/>
    <w:rsid w:val="001558AA"/>
    <w:rsid w:val="001559AF"/>
    <w:rsid w:val="00155C8A"/>
    <w:rsid w:val="00156F22"/>
    <w:rsid w:val="00161660"/>
    <w:rsid w:val="00163633"/>
    <w:rsid w:val="0016500B"/>
    <w:rsid w:val="0017036F"/>
    <w:rsid w:val="00174648"/>
    <w:rsid w:val="001807EC"/>
    <w:rsid w:val="00181569"/>
    <w:rsid w:val="0018271C"/>
    <w:rsid w:val="00182797"/>
    <w:rsid w:val="00182F76"/>
    <w:rsid w:val="00186127"/>
    <w:rsid w:val="0019670A"/>
    <w:rsid w:val="001A3733"/>
    <w:rsid w:val="001A454B"/>
    <w:rsid w:val="001B426C"/>
    <w:rsid w:val="001B737F"/>
    <w:rsid w:val="001C37A8"/>
    <w:rsid w:val="001C38C1"/>
    <w:rsid w:val="001C6558"/>
    <w:rsid w:val="001D2CFC"/>
    <w:rsid w:val="001D79D6"/>
    <w:rsid w:val="001E3ADD"/>
    <w:rsid w:val="001E4542"/>
    <w:rsid w:val="001F1110"/>
    <w:rsid w:val="001F31D3"/>
    <w:rsid w:val="001F52F4"/>
    <w:rsid w:val="001F6BF6"/>
    <w:rsid w:val="00201B7D"/>
    <w:rsid w:val="00203A4D"/>
    <w:rsid w:val="00205764"/>
    <w:rsid w:val="002148A4"/>
    <w:rsid w:val="002169A9"/>
    <w:rsid w:val="00216F12"/>
    <w:rsid w:val="00217976"/>
    <w:rsid w:val="00217F2D"/>
    <w:rsid w:val="002204A0"/>
    <w:rsid w:val="002207A9"/>
    <w:rsid w:val="002212B6"/>
    <w:rsid w:val="00221C50"/>
    <w:rsid w:val="002230BC"/>
    <w:rsid w:val="0022391D"/>
    <w:rsid w:val="0023019B"/>
    <w:rsid w:val="0023389F"/>
    <w:rsid w:val="00235883"/>
    <w:rsid w:val="00235A00"/>
    <w:rsid w:val="00240763"/>
    <w:rsid w:val="00242146"/>
    <w:rsid w:val="0024673D"/>
    <w:rsid w:val="00246D60"/>
    <w:rsid w:val="00246F21"/>
    <w:rsid w:val="00250596"/>
    <w:rsid w:val="002511C9"/>
    <w:rsid w:val="00252596"/>
    <w:rsid w:val="002533A0"/>
    <w:rsid w:val="00261C55"/>
    <w:rsid w:val="002627A7"/>
    <w:rsid w:val="0026613E"/>
    <w:rsid w:val="00271BE8"/>
    <w:rsid w:val="002801C8"/>
    <w:rsid w:val="002805E4"/>
    <w:rsid w:val="00285115"/>
    <w:rsid w:val="00287259"/>
    <w:rsid w:val="00291FEA"/>
    <w:rsid w:val="002958B8"/>
    <w:rsid w:val="002963D0"/>
    <w:rsid w:val="002A1386"/>
    <w:rsid w:val="002A421B"/>
    <w:rsid w:val="002B0285"/>
    <w:rsid w:val="002B1404"/>
    <w:rsid w:val="002B413F"/>
    <w:rsid w:val="002B4376"/>
    <w:rsid w:val="002B6D9C"/>
    <w:rsid w:val="002B6F88"/>
    <w:rsid w:val="002B7CB6"/>
    <w:rsid w:val="002C0E7E"/>
    <w:rsid w:val="002C1FF5"/>
    <w:rsid w:val="002C22AF"/>
    <w:rsid w:val="002C339D"/>
    <w:rsid w:val="002C39A5"/>
    <w:rsid w:val="002D23B6"/>
    <w:rsid w:val="002D486D"/>
    <w:rsid w:val="002D61DB"/>
    <w:rsid w:val="002D7789"/>
    <w:rsid w:val="002E309E"/>
    <w:rsid w:val="002E6B27"/>
    <w:rsid w:val="002E7C17"/>
    <w:rsid w:val="002F0179"/>
    <w:rsid w:val="002F2440"/>
    <w:rsid w:val="002F5334"/>
    <w:rsid w:val="002F750F"/>
    <w:rsid w:val="00310A9C"/>
    <w:rsid w:val="00312764"/>
    <w:rsid w:val="003128A9"/>
    <w:rsid w:val="00320023"/>
    <w:rsid w:val="00322F17"/>
    <w:rsid w:val="003244E8"/>
    <w:rsid w:val="003253F8"/>
    <w:rsid w:val="00332641"/>
    <w:rsid w:val="00332A9C"/>
    <w:rsid w:val="003355A9"/>
    <w:rsid w:val="00336C57"/>
    <w:rsid w:val="00337215"/>
    <w:rsid w:val="00337303"/>
    <w:rsid w:val="00337AAC"/>
    <w:rsid w:val="00342FA8"/>
    <w:rsid w:val="0034398E"/>
    <w:rsid w:val="00344274"/>
    <w:rsid w:val="00354E97"/>
    <w:rsid w:val="00354F5F"/>
    <w:rsid w:val="00356CA0"/>
    <w:rsid w:val="003579A6"/>
    <w:rsid w:val="0036080D"/>
    <w:rsid w:val="00361329"/>
    <w:rsid w:val="00361458"/>
    <w:rsid w:val="00361BA8"/>
    <w:rsid w:val="003626BD"/>
    <w:rsid w:val="003656C0"/>
    <w:rsid w:val="00367AFA"/>
    <w:rsid w:val="00370291"/>
    <w:rsid w:val="0037116F"/>
    <w:rsid w:val="00372C14"/>
    <w:rsid w:val="003742C2"/>
    <w:rsid w:val="003805CC"/>
    <w:rsid w:val="00381C2F"/>
    <w:rsid w:val="00385034"/>
    <w:rsid w:val="003900E5"/>
    <w:rsid w:val="00390AB6"/>
    <w:rsid w:val="00391BE9"/>
    <w:rsid w:val="00393FDA"/>
    <w:rsid w:val="003947A0"/>
    <w:rsid w:val="003962BB"/>
    <w:rsid w:val="003A05E5"/>
    <w:rsid w:val="003A2C97"/>
    <w:rsid w:val="003A2F6C"/>
    <w:rsid w:val="003A35D0"/>
    <w:rsid w:val="003A5D35"/>
    <w:rsid w:val="003A7B40"/>
    <w:rsid w:val="003B2680"/>
    <w:rsid w:val="003B26C3"/>
    <w:rsid w:val="003B5CBE"/>
    <w:rsid w:val="003C0152"/>
    <w:rsid w:val="003C295E"/>
    <w:rsid w:val="003D21E3"/>
    <w:rsid w:val="003D4AC4"/>
    <w:rsid w:val="003D6489"/>
    <w:rsid w:val="003E10A0"/>
    <w:rsid w:val="003E2EB0"/>
    <w:rsid w:val="003E3D69"/>
    <w:rsid w:val="003F3CFB"/>
    <w:rsid w:val="003F64FF"/>
    <w:rsid w:val="00400E8F"/>
    <w:rsid w:val="0040124F"/>
    <w:rsid w:val="0041342E"/>
    <w:rsid w:val="004276E3"/>
    <w:rsid w:val="00430175"/>
    <w:rsid w:val="004366DB"/>
    <w:rsid w:val="0045235D"/>
    <w:rsid w:val="00453B81"/>
    <w:rsid w:val="00457031"/>
    <w:rsid w:val="00461DEF"/>
    <w:rsid w:val="00463C5F"/>
    <w:rsid w:val="004673B3"/>
    <w:rsid w:val="00467D0A"/>
    <w:rsid w:val="00471D83"/>
    <w:rsid w:val="00472903"/>
    <w:rsid w:val="00475286"/>
    <w:rsid w:val="00475E12"/>
    <w:rsid w:val="0047648C"/>
    <w:rsid w:val="0047702B"/>
    <w:rsid w:val="0048166A"/>
    <w:rsid w:val="00486162"/>
    <w:rsid w:val="00491523"/>
    <w:rsid w:val="00492175"/>
    <w:rsid w:val="00493CA6"/>
    <w:rsid w:val="00496928"/>
    <w:rsid w:val="00496CDC"/>
    <w:rsid w:val="004971F2"/>
    <w:rsid w:val="004A0C4D"/>
    <w:rsid w:val="004A1781"/>
    <w:rsid w:val="004A1B0B"/>
    <w:rsid w:val="004A3355"/>
    <w:rsid w:val="004B52C3"/>
    <w:rsid w:val="004C5062"/>
    <w:rsid w:val="004C573D"/>
    <w:rsid w:val="004D21E1"/>
    <w:rsid w:val="004D4C7E"/>
    <w:rsid w:val="004D589E"/>
    <w:rsid w:val="004E23CD"/>
    <w:rsid w:val="004E496F"/>
    <w:rsid w:val="004F5366"/>
    <w:rsid w:val="004F67C5"/>
    <w:rsid w:val="004F6E64"/>
    <w:rsid w:val="004F765E"/>
    <w:rsid w:val="00502481"/>
    <w:rsid w:val="005033F5"/>
    <w:rsid w:val="00520C40"/>
    <w:rsid w:val="005248F3"/>
    <w:rsid w:val="00526CAF"/>
    <w:rsid w:val="00532CE1"/>
    <w:rsid w:val="00534089"/>
    <w:rsid w:val="00534335"/>
    <w:rsid w:val="00535CC7"/>
    <w:rsid w:val="00536A5D"/>
    <w:rsid w:val="00541111"/>
    <w:rsid w:val="00541BDC"/>
    <w:rsid w:val="00545FC1"/>
    <w:rsid w:val="00553BE5"/>
    <w:rsid w:val="0056002B"/>
    <w:rsid w:val="00560E44"/>
    <w:rsid w:val="005613A1"/>
    <w:rsid w:val="00564474"/>
    <w:rsid w:val="00566E25"/>
    <w:rsid w:val="005671F4"/>
    <w:rsid w:val="00571378"/>
    <w:rsid w:val="00573077"/>
    <w:rsid w:val="0057309C"/>
    <w:rsid w:val="0057440C"/>
    <w:rsid w:val="005803A8"/>
    <w:rsid w:val="005805F0"/>
    <w:rsid w:val="00584194"/>
    <w:rsid w:val="005860F9"/>
    <w:rsid w:val="00587ED9"/>
    <w:rsid w:val="0059094D"/>
    <w:rsid w:val="00590FD3"/>
    <w:rsid w:val="005941B0"/>
    <w:rsid w:val="005944D2"/>
    <w:rsid w:val="00594DF6"/>
    <w:rsid w:val="00595DE0"/>
    <w:rsid w:val="00597D54"/>
    <w:rsid w:val="005A281E"/>
    <w:rsid w:val="005A4A33"/>
    <w:rsid w:val="005B1A45"/>
    <w:rsid w:val="005B1D8F"/>
    <w:rsid w:val="005B334B"/>
    <w:rsid w:val="005B742B"/>
    <w:rsid w:val="005B7F5F"/>
    <w:rsid w:val="005C252A"/>
    <w:rsid w:val="005C2D16"/>
    <w:rsid w:val="005C4084"/>
    <w:rsid w:val="005C5DCC"/>
    <w:rsid w:val="005D2438"/>
    <w:rsid w:val="005D2705"/>
    <w:rsid w:val="005D3B03"/>
    <w:rsid w:val="005D44E2"/>
    <w:rsid w:val="005E0D98"/>
    <w:rsid w:val="005E1A87"/>
    <w:rsid w:val="005E4C99"/>
    <w:rsid w:val="005F04D0"/>
    <w:rsid w:val="005F2A23"/>
    <w:rsid w:val="006020F0"/>
    <w:rsid w:val="00603355"/>
    <w:rsid w:val="00604495"/>
    <w:rsid w:val="006047ED"/>
    <w:rsid w:val="00611176"/>
    <w:rsid w:val="00612099"/>
    <w:rsid w:val="00613603"/>
    <w:rsid w:val="00614C63"/>
    <w:rsid w:val="006151F5"/>
    <w:rsid w:val="00615DDC"/>
    <w:rsid w:val="0061656A"/>
    <w:rsid w:val="00616B71"/>
    <w:rsid w:val="00621F5E"/>
    <w:rsid w:val="006222DE"/>
    <w:rsid w:val="006233F8"/>
    <w:rsid w:val="0062396E"/>
    <w:rsid w:val="00625C6E"/>
    <w:rsid w:val="0063213C"/>
    <w:rsid w:val="00633A41"/>
    <w:rsid w:val="00637E6C"/>
    <w:rsid w:val="006403A7"/>
    <w:rsid w:val="00642271"/>
    <w:rsid w:val="0064236D"/>
    <w:rsid w:val="00645C76"/>
    <w:rsid w:val="00647969"/>
    <w:rsid w:val="006510BF"/>
    <w:rsid w:val="00651FCE"/>
    <w:rsid w:val="00656449"/>
    <w:rsid w:val="00663684"/>
    <w:rsid w:val="00663FD5"/>
    <w:rsid w:val="00666243"/>
    <w:rsid w:val="00676F19"/>
    <w:rsid w:val="0068254F"/>
    <w:rsid w:val="00696691"/>
    <w:rsid w:val="006A0484"/>
    <w:rsid w:val="006A50AB"/>
    <w:rsid w:val="006A713B"/>
    <w:rsid w:val="006B1A3A"/>
    <w:rsid w:val="006B588C"/>
    <w:rsid w:val="006B767E"/>
    <w:rsid w:val="006B791E"/>
    <w:rsid w:val="006B7E90"/>
    <w:rsid w:val="006C148F"/>
    <w:rsid w:val="006C27F1"/>
    <w:rsid w:val="006C43C4"/>
    <w:rsid w:val="006C4E01"/>
    <w:rsid w:val="006C5FD1"/>
    <w:rsid w:val="006C65D0"/>
    <w:rsid w:val="006C7C25"/>
    <w:rsid w:val="006D2200"/>
    <w:rsid w:val="006D2BE4"/>
    <w:rsid w:val="006F0731"/>
    <w:rsid w:val="006F1B75"/>
    <w:rsid w:val="006F28B4"/>
    <w:rsid w:val="006F2ECC"/>
    <w:rsid w:val="006F7D10"/>
    <w:rsid w:val="00700179"/>
    <w:rsid w:val="007015CF"/>
    <w:rsid w:val="0070204F"/>
    <w:rsid w:val="007051F2"/>
    <w:rsid w:val="00710B09"/>
    <w:rsid w:val="007177A5"/>
    <w:rsid w:val="00717D6A"/>
    <w:rsid w:val="00723233"/>
    <w:rsid w:val="0072529B"/>
    <w:rsid w:val="0072696C"/>
    <w:rsid w:val="007269DF"/>
    <w:rsid w:val="00731F0A"/>
    <w:rsid w:val="00737287"/>
    <w:rsid w:val="00740CBD"/>
    <w:rsid w:val="007427BA"/>
    <w:rsid w:val="00754373"/>
    <w:rsid w:val="007572D3"/>
    <w:rsid w:val="00764813"/>
    <w:rsid w:val="007652E7"/>
    <w:rsid w:val="007653FB"/>
    <w:rsid w:val="00766FE6"/>
    <w:rsid w:val="00772F1D"/>
    <w:rsid w:val="00776F63"/>
    <w:rsid w:val="007775AD"/>
    <w:rsid w:val="0078624E"/>
    <w:rsid w:val="0079021D"/>
    <w:rsid w:val="00792B6D"/>
    <w:rsid w:val="007A3396"/>
    <w:rsid w:val="007A6532"/>
    <w:rsid w:val="007A6707"/>
    <w:rsid w:val="007A6A9E"/>
    <w:rsid w:val="007A7369"/>
    <w:rsid w:val="007B51B5"/>
    <w:rsid w:val="007B6EDD"/>
    <w:rsid w:val="007C27BC"/>
    <w:rsid w:val="007C3292"/>
    <w:rsid w:val="007C624E"/>
    <w:rsid w:val="007D221B"/>
    <w:rsid w:val="007D6E12"/>
    <w:rsid w:val="007E0DFB"/>
    <w:rsid w:val="007E1B87"/>
    <w:rsid w:val="007E2CDA"/>
    <w:rsid w:val="007E320A"/>
    <w:rsid w:val="007E32C0"/>
    <w:rsid w:val="007E39D6"/>
    <w:rsid w:val="007E4C17"/>
    <w:rsid w:val="007F23E1"/>
    <w:rsid w:val="007F78A0"/>
    <w:rsid w:val="008013B6"/>
    <w:rsid w:val="00804191"/>
    <w:rsid w:val="00804A73"/>
    <w:rsid w:val="00806EE8"/>
    <w:rsid w:val="00811B31"/>
    <w:rsid w:val="0081390B"/>
    <w:rsid w:val="00816908"/>
    <w:rsid w:val="00822858"/>
    <w:rsid w:val="00824F81"/>
    <w:rsid w:val="0082590B"/>
    <w:rsid w:val="0082651A"/>
    <w:rsid w:val="00826DB7"/>
    <w:rsid w:val="00830099"/>
    <w:rsid w:val="00836430"/>
    <w:rsid w:val="00840C24"/>
    <w:rsid w:val="00841B35"/>
    <w:rsid w:val="00850426"/>
    <w:rsid w:val="0085592B"/>
    <w:rsid w:val="00860537"/>
    <w:rsid w:val="008748D6"/>
    <w:rsid w:val="00875760"/>
    <w:rsid w:val="00880D70"/>
    <w:rsid w:val="008848D5"/>
    <w:rsid w:val="0089006F"/>
    <w:rsid w:val="00892EF7"/>
    <w:rsid w:val="00894B01"/>
    <w:rsid w:val="00895262"/>
    <w:rsid w:val="008A0F4F"/>
    <w:rsid w:val="008A2626"/>
    <w:rsid w:val="008A29B0"/>
    <w:rsid w:val="008B5AE5"/>
    <w:rsid w:val="008C359E"/>
    <w:rsid w:val="008C70A1"/>
    <w:rsid w:val="008D31AB"/>
    <w:rsid w:val="008D5AC5"/>
    <w:rsid w:val="008D6147"/>
    <w:rsid w:val="008E7717"/>
    <w:rsid w:val="009008CA"/>
    <w:rsid w:val="009137BE"/>
    <w:rsid w:val="009137DE"/>
    <w:rsid w:val="00923B93"/>
    <w:rsid w:val="00923FE4"/>
    <w:rsid w:val="00930049"/>
    <w:rsid w:val="0093176D"/>
    <w:rsid w:val="00931F70"/>
    <w:rsid w:val="009332E3"/>
    <w:rsid w:val="00936F87"/>
    <w:rsid w:val="00940AB6"/>
    <w:rsid w:val="00940D82"/>
    <w:rsid w:val="00941209"/>
    <w:rsid w:val="0094356F"/>
    <w:rsid w:val="00943CBF"/>
    <w:rsid w:val="00944A5B"/>
    <w:rsid w:val="009508E0"/>
    <w:rsid w:val="009567B1"/>
    <w:rsid w:val="00957493"/>
    <w:rsid w:val="009639C8"/>
    <w:rsid w:val="0096561D"/>
    <w:rsid w:val="0096665D"/>
    <w:rsid w:val="009675B0"/>
    <w:rsid w:val="00970530"/>
    <w:rsid w:val="00975F89"/>
    <w:rsid w:val="00980EEE"/>
    <w:rsid w:val="00984D2E"/>
    <w:rsid w:val="00985F23"/>
    <w:rsid w:val="00990FC7"/>
    <w:rsid w:val="009A0193"/>
    <w:rsid w:val="009A0334"/>
    <w:rsid w:val="009A0E76"/>
    <w:rsid w:val="009A2451"/>
    <w:rsid w:val="009A4B6C"/>
    <w:rsid w:val="009A5D73"/>
    <w:rsid w:val="009A7A48"/>
    <w:rsid w:val="009B10BF"/>
    <w:rsid w:val="009B29D7"/>
    <w:rsid w:val="009B460B"/>
    <w:rsid w:val="009B5F10"/>
    <w:rsid w:val="009C12C3"/>
    <w:rsid w:val="009C48B3"/>
    <w:rsid w:val="009C6464"/>
    <w:rsid w:val="009D0CD7"/>
    <w:rsid w:val="009D18A2"/>
    <w:rsid w:val="009D3160"/>
    <w:rsid w:val="009D4050"/>
    <w:rsid w:val="009E02F0"/>
    <w:rsid w:val="009E195E"/>
    <w:rsid w:val="009E1E5D"/>
    <w:rsid w:val="009E26FE"/>
    <w:rsid w:val="009E6FBC"/>
    <w:rsid w:val="009E71D4"/>
    <w:rsid w:val="009F0B3A"/>
    <w:rsid w:val="009F24E2"/>
    <w:rsid w:val="009F7A21"/>
    <w:rsid w:val="00A031CE"/>
    <w:rsid w:val="00A045EE"/>
    <w:rsid w:val="00A06643"/>
    <w:rsid w:val="00A1032A"/>
    <w:rsid w:val="00A10DE8"/>
    <w:rsid w:val="00A169C4"/>
    <w:rsid w:val="00A1785F"/>
    <w:rsid w:val="00A1798C"/>
    <w:rsid w:val="00A17D82"/>
    <w:rsid w:val="00A200D7"/>
    <w:rsid w:val="00A214E5"/>
    <w:rsid w:val="00A248FE"/>
    <w:rsid w:val="00A326F8"/>
    <w:rsid w:val="00A32E3E"/>
    <w:rsid w:val="00A32EB8"/>
    <w:rsid w:val="00A375EC"/>
    <w:rsid w:val="00A42107"/>
    <w:rsid w:val="00A479CC"/>
    <w:rsid w:val="00A5494C"/>
    <w:rsid w:val="00A61978"/>
    <w:rsid w:val="00A67727"/>
    <w:rsid w:val="00A72F88"/>
    <w:rsid w:val="00A73227"/>
    <w:rsid w:val="00A82B47"/>
    <w:rsid w:val="00A91BDC"/>
    <w:rsid w:val="00A94379"/>
    <w:rsid w:val="00A956CA"/>
    <w:rsid w:val="00A96A8E"/>
    <w:rsid w:val="00AA08B5"/>
    <w:rsid w:val="00AA114D"/>
    <w:rsid w:val="00AA2980"/>
    <w:rsid w:val="00AA33C4"/>
    <w:rsid w:val="00AA69F9"/>
    <w:rsid w:val="00AA70CF"/>
    <w:rsid w:val="00AB1388"/>
    <w:rsid w:val="00AB3912"/>
    <w:rsid w:val="00AB799E"/>
    <w:rsid w:val="00AC074B"/>
    <w:rsid w:val="00AC0F50"/>
    <w:rsid w:val="00AC3CB8"/>
    <w:rsid w:val="00AC7AC2"/>
    <w:rsid w:val="00AD1244"/>
    <w:rsid w:val="00AD1823"/>
    <w:rsid w:val="00AD3593"/>
    <w:rsid w:val="00AD5F51"/>
    <w:rsid w:val="00AD6DFE"/>
    <w:rsid w:val="00AE29DC"/>
    <w:rsid w:val="00AE5E17"/>
    <w:rsid w:val="00AE77AB"/>
    <w:rsid w:val="00AF0327"/>
    <w:rsid w:val="00AF0931"/>
    <w:rsid w:val="00AF2BBB"/>
    <w:rsid w:val="00B010FB"/>
    <w:rsid w:val="00B07355"/>
    <w:rsid w:val="00B1564F"/>
    <w:rsid w:val="00B157B9"/>
    <w:rsid w:val="00B178D2"/>
    <w:rsid w:val="00B258FE"/>
    <w:rsid w:val="00B30462"/>
    <w:rsid w:val="00B31D42"/>
    <w:rsid w:val="00B34F70"/>
    <w:rsid w:val="00B355E5"/>
    <w:rsid w:val="00B36331"/>
    <w:rsid w:val="00B364C1"/>
    <w:rsid w:val="00B41412"/>
    <w:rsid w:val="00B45442"/>
    <w:rsid w:val="00B45D52"/>
    <w:rsid w:val="00B50570"/>
    <w:rsid w:val="00B52889"/>
    <w:rsid w:val="00B555F4"/>
    <w:rsid w:val="00B606F7"/>
    <w:rsid w:val="00B616A4"/>
    <w:rsid w:val="00B64F4C"/>
    <w:rsid w:val="00B66A6E"/>
    <w:rsid w:val="00B72E6D"/>
    <w:rsid w:val="00B72E80"/>
    <w:rsid w:val="00B7558E"/>
    <w:rsid w:val="00B7566D"/>
    <w:rsid w:val="00B75D83"/>
    <w:rsid w:val="00B77621"/>
    <w:rsid w:val="00B80FFB"/>
    <w:rsid w:val="00B81F9C"/>
    <w:rsid w:val="00B824EE"/>
    <w:rsid w:val="00B82F4D"/>
    <w:rsid w:val="00B8477F"/>
    <w:rsid w:val="00B91155"/>
    <w:rsid w:val="00B93784"/>
    <w:rsid w:val="00B93ACF"/>
    <w:rsid w:val="00B96296"/>
    <w:rsid w:val="00BA2E9F"/>
    <w:rsid w:val="00BA71B6"/>
    <w:rsid w:val="00BB0B8B"/>
    <w:rsid w:val="00BB3E1B"/>
    <w:rsid w:val="00BB4A4E"/>
    <w:rsid w:val="00BB798D"/>
    <w:rsid w:val="00BC0E0B"/>
    <w:rsid w:val="00BC5B47"/>
    <w:rsid w:val="00BD1E84"/>
    <w:rsid w:val="00BD48FE"/>
    <w:rsid w:val="00BD7D82"/>
    <w:rsid w:val="00BF3175"/>
    <w:rsid w:val="00BF441F"/>
    <w:rsid w:val="00BF70FA"/>
    <w:rsid w:val="00BF73BD"/>
    <w:rsid w:val="00C00C24"/>
    <w:rsid w:val="00C05A86"/>
    <w:rsid w:val="00C07E86"/>
    <w:rsid w:val="00C07F1F"/>
    <w:rsid w:val="00C13336"/>
    <w:rsid w:val="00C151B0"/>
    <w:rsid w:val="00C16FDE"/>
    <w:rsid w:val="00C176D5"/>
    <w:rsid w:val="00C22F08"/>
    <w:rsid w:val="00C23C78"/>
    <w:rsid w:val="00C322E9"/>
    <w:rsid w:val="00C3448C"/>
    <w:rsid w:val="00C34510"/>
    <w:rsid w:val="00C345EB"/>
    <w:rsid w:val="00C35459"/>
    <w:rsid w:val="00C357C0"/>
    <w:rsid w:val="00C35B69"/>
    <w:rsid w:val="00C35E59"/>
    <w:rsid w:val="00C36FEC"/>
    <w:rsid w:val="00C379A8"/>
    <w:rsid w:val="00C42648"/>
    <w:rsid w:val="00C4400D"/>
    <w:rsid w:val="00C4411F"/>
    <w:rsid w:val="00C44E1E"/>
    <w:rsid w:val="00C46819"/>
    <w:rsid w:val="00C5150A"/>
    <w:rsid w:val="00C5380D"/>
    <w:rsid w:val="00C5569F"/>
    <w:rsid w:val="00C6060F"/>
    <w:rsid w:val="00C649F1"/>
    <w:rsid w:val="00C70078"/>
    <w:rsid w:val="00C741CA"/>
    <w:rsid w:val="00C76667"/>
    <w:rsid w:val="00C77561"/>
    <w:rsid w:val="00C82283"/>
    <w:rsid w:val="00C901B0"/>
    <w:rsid w:val="00C944EE"/>
    <w:rsid w:val="00C96F2A"/>
    <w:rsid w:val="00CA268B"/>
    <w:rsid w:val="00CA4FA0"/>
    <w:rsid w:val="00CA5C54"/>
    <w:rsid w:val="00CB3F1B"/>
    <w:rsid w:val="00CB49EC"/>
    <w:rsid w:val="00CB5727"/>
    <w:rsid w:val="00CB777B"/>
    <w:rsid w:val="00CC3264"/>
    <w:rsid w:val="00CC65AC"/>
    <w:rsid w:val="00CC6F7E"/>
    <w:rsid w:val="00CC7165"/>
    <w:rsid w:val="00CD1F4D"/>
    <w:rsid w:val="00CD62F3"/>
    <w:rsid w:val="00CD7C51"/>
    <w:rsid w:val="00CE15EA"/>
    <w:rsid w:val="00CE1C59"/>
    <w:rsid w:val="00CE31AE"/>
    <w:rsid w:val="00CE31B3"/>
    <w:rsid w:val="00CE4415"/>
    <w:rsid w:val="00CE4F9F"/>
    <w:rsid w:val="00CE66EB"/>
    <w:rsid w:val="00CF0602"/>
    <w:rsid w:val="00CF090C"/>
    <w:rsid w:val="00CF2097"/>
    <w:rsid w:val="00CF27C4"/>
    <w:rsid w:val="00CF4BEE"/>
    <w:rsid w:val="00CF6EFF"/>
    <w:rsid w:val="00D00776"/>
    <w:rsid w:val="00D033D0"/>
    <w:rsid w:val="00D03513"/>
    <w:rsid w:val="00D04021"/>
    <w:rsid w:val="00D104D6"/>
    <w:rsid w:val="00D13BE2"/>
    <w:rsid w:val="00D16374"/>
    <w:rsid w:val="00D24538"/>
    <w:rsid w:val="00D30615"/>
    <w:rsid w:val="00D31902"/>
    <w:rsid w:val="00D31ACE"/>
    <w:rsid w:val="00D31EFC"/>
    <w:rsid w:val="00D32410"/>
    <w:rsid w:val="00D33626"/>
    <w:rsid w:val="00D40716"/>
    <w:rsid w:val="00D45511"/>
    <w:rsid w:val="00D45746"/>
    <w:rsid w:val="00D46543"/>
    <w:rsid w:val="00D46B10"/>
    <w:rsid w:val="00D641F9"/>
    <w:rsid w:val="00D71E73"/>
    <w:rsid w:val="00D7409D"/>
    <w:rsid w:val="00D750FB"/>
    <w:rsid w:val="00D75A9C"/>
    <w:rsid w:val="00D75E29"/>
    <w:rsid w:val="00D80301"/>
    <w:rsid w:val="00D8308D"/>
    <w:rsid w:val="00D8642C"/>
    <w:rsid w:val="00D864CD"/>
    <w:rsid w:val="00D87265"/>
    <w:rsid w:val="00D92D4E"/>
    <w:rsid w:val="00DA0ED2"/>
    <w:rsid w:val="00DA3164"/>
    <w:rsid w:val="00DA38BA"/>
    <w:rsid w:val="00DA5E15"/>
    <w:rsid w:val="00DB3474"/>
    <w:rsid w:val="00DB4121"/>
    <w:rsid w:val="00DB5FF2"/>
    <w:rsid w:val="00DC0894"/>
    <w:rsid w:val="00DC3A17"/>
    <w:rsid w:val="00DC51B6"/>
    <w:rsid w:val="00DC5B90"/>
    <w:rsid w:val="00DC6A63"/>
    <w:rsid w:val="00DD2477"/>
    <w:rsid w:val="00DD2E1F"/>
    <w:rsid w:val="00DD34BA"/>
    <w:rsid w:val="00DD7AF5"/>
    <w:rsid w:val="00DE03EA"/>
    <w:rsid w:val="00DE1899"/>
    <w:rsid w:val="00DE1DE0"/>
    <w:rsid w:val="00DE30D1"/>
    <w:rsid w:val="00DE35C6"/>
    <w:rsid w:val="00DE3934"/>
    <w:rsid w:val="00DE4C59"/>
    <w:rsid w:val="00DE4F98"/>
    <w:rsid w:val="00DE7E3C"/>
    <w:rsid w:val="00DF3800"/>
    <w:rsid w:val="00DF471D"/>
    <w:rsid w:val="00DF5DB2"/>
    <w:rsid w:val="00E007E1"/>
    <w:rsid w:val="00E069D3"/>
    <w:rsid w:val="00E10038"/>
    <w:rsid w:val="00E11E7E"/>
    <w:rsid w:val="00E13520"/>
    <w:rsid w:val="00E148F6"/>
    <w:rsid w:val="00E14C8B"/>
    <w:rsid w:val="00E16C5D"/>
    <w:rsid w:val="00E171DE"/>
    <w:rsid w:val="00E1741C"/>
    <w:rsid w:val="00E26A59"/>
    <w:rsid w:val="00E31CDA"/>
    <w:rsid w:val="00E33A94"/>
    <w:rsid w:val="00E37EB0"/>
    <w:rsid w:val="00E4446B"/>
    <w:rsid w:val="00E50CD4"/>
    <w:rsid w:val="00E51C9A"/>
    <w:rsid w:val="00E55FCD"/>
    <w:rsid w:val="00E573F9"/>
    <w:rsid w:val="00E611F2"/>
    <w:rsid w:val="00E61990"/>
    <w:rsid w:val="00E61EEC"/>
    <w:rsid w:val="00E62162"/>
    <w:rsid w:val="00E63A12"/>
    <w:rsid w:val="00E64A2F"/>
    <w:rsid w:val="00E66306"/>
    <w:rsid w:val="00E7160E"/>
    <w:rsid w:val="00E724D1"/>
    <w:rsid w:val="00E7398D"/>
    <w:rsid w:val="00E74213"/>
    <w:rsid w:val="00E7598D"/>
    <w:rsid w:val="00E75F10"/>
    <w:rsid w:val="00E8034E"/>
    <w:rsid w:val="00E818E1"/>
    <w:rsid w:val="00E823E3"/>
    <w:rsid w:val="00E851AE"/>
    <w:rsid w:val="00E85489"/>
    <w:rsid w:val="00E86112"/>
    <w:rsid w:val="00E9317D"/>
    <w:rsid w:val="00E9719E"/>
    <w:rsid w:val="00EA0E3C"/>
    <w:rsid w:val="00EA22AA"/>
    <w:rsid w:val="00EA5366"/>
    <w:rsid w:val="00EB0C65"/>
    <w:rsid w:val="00EB36F5"/>
    <w:rsid w:val="00EB3D26"/>
    <w:rsid w:val="00EB4487"/>
    <w:rsid w:val="00EB474C"/>
    <w:rsid w:val="00EB5A85"/>
    <w:rsid w:val="00EB704B"/>
    <w:rsid w:val="00EB75E8"/>
    <w:rsid w:val="00EC0CD8"/>
    <w:rsid w:val="00EC2E5D"/>
    <w:rsid w:val="00EC4DE8"/>
    <w:rsid w:val="00EC4E24"/>
    <w:rsid w:val="00EC5F4E"/>
    <w:rsid w:val="00ED02B1"/>
    <w:rsid w:val="00ED28FC"/>
    <w:rsid w:val="00ED695C"/>
    <w:rsid w:val="00EE0896"/>
    <w:rsid w:val="00EE1720"/>
    <w:rsid w:val="00EE196D"/>
    <w:rsid w:val="00EE3CE0"/>
    <w:rsid w:val="00EE4424"/>
    <w:rsid w:val="00EE6513"/>
    <w:rsid w:val="00EE6809"/>
    <w:rsid w:val="00EE6BF2"/>
    <w:rsid w:val="00EF0961"/>
    <w:rsid w:val="00EF1D8F"/>
    <w:rsid w:val="00EF2A4F"/>
    <w:rsid w:val="00EF5D58"/>
    <w:rsid w:val="00F01710"/>
    <w:rsid w:val="00F017EA"/>
    <w:rsid w:val="00F03042"/>
    <w:rsid w:val="00F04315"/>
    <w:rsid w:val="00F10D8A"/>
    <w:rsid w:val="00F12C0A"/>
    <w:rsid w:val="00F22526"/>
    <w:rsid w:val="00F22FEC"/>
    <w:rsid w:val="00F252EB"/>
    <w:rsid w:val="00F25954"/>
    <w:rsid w:val="00F26277"/>
    <w:rsid w:val="00F31D7E"/>
    <w:rsid w:val="00F43CC3"/>
    <w:rsid w:val="00F4444A"/>
    <w:rsid w:val="00F4495B"/>
    <w:rsid w:val="00F47DF2"/>
    <w:rsid w:val="00F51715"/>
    <w:rsid w:val="00F539C4"/>
    <w:rsid w:val="00F6115B"/>
    <w:rsid w:val="00F63A17"/>
    <w:rsid w:val="00F64BAD"/>
    <w:rsid w:val="00F64D2B"/>
    <w:rsid w:val="00F652A2"/>
    <w:rsid w:val="00F7274B"/>
    <w:rsid w:val="00F77AF1"/>
    <w:rsid w:val="00F77DB8"/>
    <w:rsid w:val="00F81134"/>
    <w:rsid w:val="00F83973"/>
    <w:rsid w:val="00F84EE0"/>
    <w:rsid w:val="00F86351"/>
    <w:rsid w:val="00F8739D"/>
    <w:rsid w:val="00F903B3"/>
    <w:rsid w:val="00F938F5"/>
    <w:rsid w:val="00F9771B"/>
    <w:rsid w:val="00FA06C3"/>
    <w:rsid w:val="00FA6360"/>
    <w:rsid w:val="00FB0248"/>
    <w:rsid w:val="00FB0887"/>
    <w:rsid w:val="00FB0CD1"/>
    <w:rsid w:val="00FB37F1"/>
    <w:rsid w:val="00FB6778"/>
    <w:rsid w:val="00FB70BB"/>
    <w:rsid w:val="00FB7ABE"/>
    <w:rsid w:val="00FC1CD3"/>
    <w:rsid w:val="00FC55D9"/>
    <w:rsid w:val="00FC7254"/>
    <w:rsid w:val="00FD40FA"/>
    <w:rsid w:val="00FE1315"/>
    <w:rsid w:val="149F7E90"/>
    <w:rsid w:val="2F7C2389"/>
    <w:rsid w:val="401F3902"/>
    <w:rsid w:val="554F2D7B"/>
    <w:rsid w:val="627F2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macro"/>
    <w:link w:val="29"/>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3">
    <w:name w:val="Normal Indent"/>
    <w:basedOn w:val="1"/>
    <w:link w:val="30"/>
    <w:qFormat/>
    <w:uiPriority w:val="0"/>
    <w:pPr>
      <w:ind w:firstLine="420" w:firstLineChars="200"/>
    </w:pPr>
    <w:rPr>
      <w:rFonts w:eastAsia="宋体"/>
    </w:rPr>
  </w:style>
  <w:style w:type="paragraph" w:styleId="4">
    <w:name w:val="Body Text"/>
    <w:basedOn w:val="1"/>
    <w:next w:val="1"/>
    <w:link w:val="24"/>
    <w:unhideWhenUsed/>
    <w:qFormat/>
    <w:uiPriority w:val="99"/>
    <w:pPr>
      <w:spacing w:after="120"/>
    </w:pPr>
  </w:style>
  <w:style w:type="paragraph" w:styleId="5">
    <w:name w:val="Body Text Indent"/>
    <w:basedOn w:val="1"/>
    <w:link w:val="22"/>
    <w:semiHidden/>
    <w:unhideWhenUsed/>
    <w:qFormat/>
    <w:uiPriority w:val="99"/>
    <w:pPr>
      <w:spacing w:after="120"/>
      <w:ind w:left="420" w:leftChars="200"/>
    </w:pPr>
  </w:style>
  <w:style w:type="paragraph" w:styleId="6">
    <w:name w:val="Plain Text"/>
    <w:basedOn w:val="1"/>
    <w:link w:val="40"/>
    <w:qFormat/>
    <w:uiPriority w:val="0"/>
    <w:rPr>
      <w:rFonts w:ascii="宋体" w:hAnsi="Courier New" w:eastAsia="宋体"/>
      <w:szCs w:val="21"/>
    </w:rPr>
  </w:style>
  <w:style w:type="paragraph" w:styleId="7">
    <w:name w:val="Body Text Indent 2"/>
    <w:basedOn w:val="1"/>
    <w:link w:val="43"/>
    <w:semiHidden/>
    <w:unhideWhenUsed/>
    <w:qFormat/>
    <w:uiPriority w:val="99"/>
    <w:pPr>
      <w:spacing w:after="120" w:line="480" w:lineRule="auto"/>
      <w:ind w:left="420" w:leftChars="200"/>
    </w:p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42"/>
    <w:semiHidden/>
    <w:unhideWhenUsed/>
    <w:qFormat/>
    <w:uiPriority w:val="99"/>
    <w:pPr>
      <w:spacing w:after="120"/>
      <w:ind w:left="420" w:leftChars="200"/>
    </w:pPr>
    <w:rPr>
      <w:sz w:val="16"/>
      <w:szCs w:val="16"/>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w:basedOn w:val="4"/>
    <w:next w:val="1"/>
    <w:link w:val="25"/>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2"/>
    <w:basedOn w:val="1"/>
    <w:link w:val="23"/>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800080" w:themeColor="followedHyperlink"/>
      <w:u w:val="single"/>
      <w14:textFill>
        <w14:solidFill>
          <w14:schemeClr w14:val="folHlink"/>
        </w14:solidFill>
      </w14:textFill>
    </w:rPr>
  </w:style>
  <w:style w:type="character" w:styleId="18">
    <w:name w:val="HTML Definition"/>
    <w:basedOn w:val="16"/>
    <w:qFormat/>
    <w:uiPriority w:val="0"/>
    <w:rPr>
      <w:rFonts w:eastAsia="宋体"/>
      <w:i/>
      <w:iCs/>
      <w:kern w:val="2"/>
      <w:sz w:val="18"/>
      <w:szCs w:val="18"/>
      <w:lang w:val="en-US" w:eastAsia="zh-CN" w:bidi="ar-SA"/>
    </w:rPr>
  </w:style>
  <w:style w:type="character" w:styleId="19">
    <w:name w:val="Hyperlink"/>
    <w:basedOn w:val="16"/>
    <w:semiHidden/>
    <w:unhideWhenUsed/>
    <w:qFormat/>
    <w:uiPriority w:val="99"/>
    <w:rPr>
      <w:color w:val="0000FF"/>
      <w:u w:val="single"/>
    </w:rPr>
  </w:style>
  <w:style w:type="character" w:customStyle="1" w:styleId="20">
    <w:name w:val="页眉 字符"/>
    <w:basedOn w:val="16"/>
    <w:link w:val="9"/>
    <w:qFormat/>
    <w:uiPriority w:val="99"/>
    <w:rPr>
      <w:sz w:val="18"/>
      <w:szCs w:val="18"/>
    </w:rPr>
  </w:style>
  <w:style w:type="character" w:customStyle="1" w:styleId="21">
    <w:name w:val="页脚 字符"/>
    <w:basedOn w:val="16"/>
    <w:link w:val="8"/>
    <w:qFormat/>
    <w:uiPriority w:val="99"/>
    <w:rPr>
      <w:sz w:val="18"/>
      <w:szCs w:val="18"/>
    </w:rPr>
  </w:style>
  <w:style w:type="character" w:customStyle="1" w:styleId="22">
    <w:name w:val="正文文本缩进 字符"/>
    <w:basedOn w:val="16"/>
    <w:link w:val="5"/>
    <w:semiHidden/>
    <w:qFormat/>
    <w:uiPriority w:val="99"/>
  </w:style>
  <w:style w:type="character" w:customStyle="1" w:styleId="23">
    <w:name w:val="正文首行缩进 2 字符"/>
    <w:basedOn w:val="22"/>
    <w:link w:val="13"/>
    <w:qFormat/>
    <w:uiPriority w:val="99"/>
    <w:rPr>
      <w:rFonts w:ascii="宋体" w:hAnsi="宋体" w:eastAsia="宋体" w:cs="宋体"/>
      <w:kern w:val="0"/>
      <w:sz w:val="24"/>
      <w:szCs w:val="24"/>
    </w:rPr>
  </w:style>
  <w:style w:type="character" w:customStyle="1" w:styleId="24">
    <w:name w:val="正文文本 字符"/>
    <w:basedOn w:val="16"/>
    <w:link w:val="4"/>
    <w:qFormat/>
    <w:uiPriority w:val="99"/>
  </w:style>
  <w:style w:type="character" w:customStyle="1" w:styleId="25">
    <w:name w:val="正文首行缩进 字符"/>
    <w:basedOn w:val="24"/>
    <w:link w:val="12"/>
    <w:semiHidden/>
    <w:qFormat/>
    <w:uiPriority w:val="99"/>
    <w:rPr>
      <w:rFonts w:ascii="宋体" w:hAnsi="宋体" w:eastAsia="宋体" w:cs="宋体"/>
      <w:kern w:val="0"/>
      <w:sz w:val="24"/>
      <w:szCs w:val="24"/>
    </w:rPr>
  </w:style>
  <w:style w:type="paragraph" w:styleId="26">
    <w:name w:val="List Paragraph"/>
    <w:basedOn w:val="1"/>
    <w:qFormat/>
    <w:uiPriority w:val="34"/>
    <w:pPr>
      <w:ind w:firstLine="420" w:firstLineChars="200"/>
    </w:pPr>
  </w:style>
  <w:style w:type="character" w:customStyle="1" w:styleId="27">
    <w:name w:val="Char Char Char Char Char Char Char"/>
    <w:link w:val="28"/>
    <w:qFormat/>
    <w:uiPriority w:val="0"/>
    <w:rPr>
      <w:rFonts w:eastAsia="宋体"/>
      <w:sz w:val="28"/>
      <w:szCs w:val="28"/>
    </w:rPr>
  </w:style>
  <w:style w:type="paragraph" w:customStyle="1" w:styleId="28">
    <w:name w:val="Char Char Char Char Char Char"/>
    <w:basedOn w:val="1"/>
    <w:next w:val="2"/>
    <w:link w:val="27"/>
    <w:qFormat/>
    <w:uiPriority w:val="0"/>
    <w:rPr>
      <w:rFonts w:eastAsia="宋体"/>
      <w:sz w:val="28"/>
      <w:szCs w:val="28"/>
    </w:rPr>
  </w:style>
  <w:style w:type="character" w:customStyle="1" w:styleId="29">
    <w:name w:val="宏文本 字符"/>
    <w:basedOn w:val="16"/>
    <w:link w:val="2"/>
    <w:semiHidden/>
    <w:qFormat/>
    <w:uiPriority w:val="99"/>
    <w:rPr>
      <w:rFonts w:ascii="Courier New" w:hAnsi="Courier New" w:eastAsia="宋体" w:cs="Courier New"/>
      <w:sz w:val="24"/>
      <w:szCs w:val="24"/>
    </w:rPr>
  </w:style>
  <w:style w:type="character" w:customStyle="1" w:styleId="30">
    <w:name w:val="正文缩进 字符"/>
    <w:link w:val="3"/>
    <w:qFormat/>
    <w:uiPriority w:val="0"/>
    <w:rPr>
      <w:rFonts w:eastAsia="宋体"/>
    </w:rPr>
  </w:style>
  <w:style w:type="character" w:customStyle="1" w:styleId="31">
    <w:name w:val="1、正文文本 Char"/>
    <w:link w:val="32"/>
    <w:qFormat/>
    <w:uiPriority w:val="0"/>
    <w:rPr>
      <w:rFonts w:cs="宋体"/>
      <w:sz w:val="24"/>
    </w:rPr>
  </w:style>
  <w:style w:type="paragraph" w:customStyle="1" w:styleId="32">
    <w:name w:val="1、正文文本"/>
    <w:next w:val="1"/>
    <w:link w:val="31"/>
    <w:qFormat/>
    <w:uiPriority w:val="0"/>
    <w:pPr>
      <w:wordWrap w:val="0"/>
      <w:adjustRightInd w:val="0"/>
      <w:snapToGrid w:val="0"/>
      <w:spacing w:line="360" w:lineRule="auto"/>
      <w:ind w:firstLine="200" w:firstLineChars="200"/>
    </w:pPr>
    <w:rPr>
      <w:rFonts w:cs="宋体" w:asciiTheme="minorHAnsi" w:hAnsiTheme="minorHAnsi" w:eastAsiaTheme="minorEastAsia"/>
      <w:kern w:val="2"/>
      <w:sz w:val="24"/>
      <w:szCs w:val="22"/>
      <w:lang w:val="en-US" w:eastAsia="zh-CN" w:bidi="ar-SA"/>
    </w:rPr>
  </w:style>
  <w:style w:type="paragraph" w:customStyle="1" w:styleId="33">
    <w:name w:val="Char Char Char3 Char Char Char Char Char Char Char Char Char Char Char Char Char Char Char"/>
    <w:basedOn w:val="1"/>
    <w:qFormat/>
    <w:uiPriority w:val="0"/>
    <w:rPr>
      <w:rFonts w:ascii="Times New Roman" w:hAnsi="Times New Roman" w:eastAsia="宋体" w:cs="Times New Roman"/>
      <w:szCs w:val="24"/>
    </w:rPr>
  </w:style>
  <w:style w:type="paragraph" w:customStyle="1" w:styleId="34">
    <w:name w:val="表格文字"/>
    <w:basedOn w:val="1"/>
    <w:next w:val="1"/>
    <w:qFormat/>
    <w:uiPriority w:val="0"/>
    <w:pPr>
      <w:jc w:val="center"/>
    </w:pPr>
    <w:rPr>
      <w:rFonts w:ascii="Times New Roman" w:hAnsi="Times New Roman" w:eastAsia="宋体" w:cs="Times New Roman"/>
      <w:szCs w:val="20"/>
    </w:rPr>
  </w:style>
  <w:style w:type="table" w:customStyle="1" w:styleId="35">
    <w:name w:val="1"/>
    <w:basedOn w:val="14"/>
    <w:qFormat/>
    <w:uiPriority w:val="99"/>
    <w:pPr>
      <w:jc w:val="center"/>
    </w:pPr>
    <w:rPr>
      <w:rFonts w:ascii="Times New Roman" w:hAnsi="Times New Roman" w:eastAsia="Times New Roman" w:cs="Times New Roman"/>
      <w:szCs w:val="28"/>
    </w:r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tblStylePr w:type="firstRow">
      <w:rPr>
        <w:rFonts w:ascii="Times New Roman" w:hAnsi="Times New Roman" w:cs="Times New Roman"/>
        <w:b/>
        <w:sz w:val="21"/>
        <w:szCs w:val="21"/>
      </w:rPr>
    </w:tblStylePr>
    <w:tblStylePr w:type="lastRow">
      <w:rPr>
        <w:rFonts w:eastAsia="Times New Roman"/>
        <w:sz w:val="21"/>
      </w:rPr>
    </w:tblStylePr>
  </w:style>
  <w:style w:type="paragraph" w:customStyle="1" w:styleId="36">
    <w:name w:val="正文001"/>
    <w:basedOn w:val="1"/>
    <w:qFormat/>
    <w:uiPriority w:val="0"/>
    <w:pPr>
      <w:spacing w:before="60" w:line="460" w:lineRule="exact"/>
      <w:ind w:firstLine="200" w:firstLineChars="200"/>
    </w:pPr>
    <w:rPr>
      <w:rFonts w:ascii="Arial" w:hAnsi="Arial" w:eastAsia="宋体" w:cs="Times New Roman"/>
      <w:sz w:val="24"/>
      <w:szCs w:val="20"/>
    </w:rPr>
  </w:style>
  <w:style w:type="character" w:customStyle="1" w:styleId="37">
    <w:name w:val="ypy正文 Char"/>
    <w:basedOn w:val="16"/>
    <w:link w:val="38"/>
    <w:qFormat/>
    <w:uiPriority w:val="0"/>
    <w:rPr>
      <w:rFonts w:eastAsia="宋体"/>
      <w:sz w:val="24"/>
      <w:szCs w:val="24"/>
    </w:rPr>
  </w:style>
  <w:style w:type="paragraph" w:customStyle="1" w:styleId="38">
    <w:name w:val="ypy正文"/>
    <w:basedOn w:val="1"/>
    <w:link w:val="37"/>
    <w:qFormat/>
    <w:uiPriority w:val="0"/>
    <w:pPr>
      <w:spacing w:line="360" w:lineRule="auto"/>
      <w:ind w:firstLine="200" w:firstLineChars="200"/>
    </w:pPr>
    <w:rPr>
      <w:rFonts w:eastAsia="宋体"/>
      <w:sz w:val="24"/>
      <w:szCs w:val="24"/>
    </w:rPr>
  </w:style>
  <w:style w:type="paragraph" w:customStyle="1" w:styleId="39">
    <w:name w:val="表格1"/>
    <w:basedOn w:val="1"/>
    <w:next w:val="1"/>
    <w:qFormat/>
    <w:uiPriority w:val="0"/>
    <w:pPr>
      <w:snapToGrid w:val="0"/>
      <w:spacing w:line="440" w:lineRule="atLeast"/>
      <w:jc w:val="center"/>
    </w:pPr>
    <w:rPr>
      <w:rFonts w:ascii="Times New Roman" w:hAnsi="Times New Roman" w:eastAsia="宋体" w:cs="Times New Roman"/>
      <w:snapToGrid w:val="0"/>
      <w:color w:val="000000"/>
      <w:kern w:val="0"/>
      <w:sz w:val="24"/>
      <w:szCs w:val="24"/>
    </w:rPr>
  </w:style>
  <w:style w:type="character" w:customStyle="1" w:styleId="40">
    <w:name w:val="纯文本 字符"/>
    <w:link w:val="6"/>
    <w:qFormat/>
    <w:uiPriority w:val="0"/>
    <w:rPr>
      <w:rFonts w:ascii="宋体" w:hAnsi="Courier New" w:eastAsia="宋体"/>
      <w:szCs w:val="21"/>
    </w:rPr>
  </w:style>
  <w:style w:type="character" w:customStyle="1" w:styleId="41">
    <w:name w:val="纯文本 Char1"/>
    <w:basedOn w:val="16"/>
    <w:semiHidden/>
    <w:qFormat/>
    <w:uiPriority w:val="99"/>
    <w:rPr>
      <w:rFonts w:ascii="宋体" w:hAnsi="Courier New" w:eastAsia="宋体" w:cs="Courier New"/>
      <w:szCs w:val="21"/>
    </w:rPr>
  </w:style>
  <w:style w:type="character" w:customStyle="1" w:styleId="42">
    <w:name w:val="正文文本缩进 3 字符"/>
    <w:basedOn w:val="16"/>
    <w:link w:val="10"/>
    <w:semiHidden/>
    <w:qFormat/>
    <w:uiPriority w:val="99"/>
    <w:rPr>
      <w:sz w:val="16"/>
      <w:szCs w:val="16"/>
    </w:rPr>
  </w:style>
  <w:style w:type="character" w:customStyle="1" w:styleId="43">
    <w:name w:val="正文文本缩进 2 字符"/>
    <w:basedOn w:val="16"/>
    <w:link w:val="7"/>
    <w:semiHidden/>
    <w:qFormat/>
    <w:uiPriority w:val="99"/>
  </w:style>
  <w:style w:type="paragraph" w:customStyle="1" w:styleId="44">
    <w:name w:val="翔一正文"/>
    <w:basedOn w:val="1"/>
    <w:next w:val="1"/>
    <w:semiHidden/>
    <w:qFormat/>
    <w:uiPriority w:val="0"/>
    <w:pPr>
      <w:spacing w:line="360" w:lineRule="auto"/>
      <w:ind w:firstLine="1446" w:firstLineChars="200"/>
    </w:pPr>
    <w:rPr>
      <w:rFonts w:ascii="Times New Roman" w:hAnsi="Times New Roman" w:eastAsia="宋体" w:cs="Times New Roman"/>
      <w:sz w:val="24"/>
    </w:rPr>
  </w:style>
  <w:style w:type="paragraph" w:customStyle="1" w:styleId="45">
    <w:name w:val="S报告正文"/>
    <w:basedOn w:val="1"/>
    <w:qFormat/>
    <w:uiPriority w:val="0"/>
    <w:pPr>
      <w:adjustRightInd w:val="0"/>
      <w:snapToGrid w:val="0"/>
      <w:spacing w:line="480" w:lineRule="exact"/>
      <w:ind w:firstLine="510"/>
      <w:jc w:val="left"/>
    </w:pPr>
    <w:rPr>
      <w:sz w:val="24"/>
    </w:rPr>
  </w:style>
  <w:style w:type="paragraph" w:customStyle="1" w:styleId="46">
    <w:name w:val="文本正文"/>
    <w:qFormat/>
    <w:uiPriority w:val="0"/>
    <w:pPr>
      <w:adjustRightInd w:val="0"/>
      <w:snapToGrid w:val="0"/>
      <w:spacing w:line="360" w:lineRule="auto"/>
      <w:ind w:firstLine="200" w:firstLineChars="200"/>
    </w:pPr>
    <w:rPr>
      <w:rFonts w:ascii="Times New Roman" w:hAnsi="Times New Roman" w:eastAsia="宋体" w:cs="Times New Roman"/>
      <w:sz w:val="28"/>
      <w:szCs w:val="22"/>
      <w:lang w:val="en-US" w:eastAsia="zh-CN" w:bidi="ar-SA"/>
    </w:rPr>
  </w:style>
  <w:style w:type="paragraph" w:customStyle="1" w:styleId="47">
    <w:name w:val="报告表正文"/>
    <w:basedOn w:val="1"/>
    <w:qFormat/>
    <w:uiPriority w:val="0"/>
    <w:pPr>
      <w:adjustRightInd w:val="0"/>
      <w:spacing w:line="312" w:lineRule="auto"/>
      <w:ind w:left="113" w:right="113" w:firstLine="482"/>
      <w:jc w:val="left"/>
      <w:textAlignment w:val="baseline"/>
    </w:pPr>
    <w:rPr>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5</Pages>
  <Words>3674</Words>
  <Characters>3926</Characters>
  <Lines>28</Lines>
  <Paragraphs>8</Paragraphs>
  <TotalTime>1</TotalTime>
  <ScaleCrop>false</ScaleCrop>
  <LinksUpToDate>false</LinksUpToDate>
  <CharactersWithSpaces>3952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2024-10-22T05:46:00Z</dcterms:created>
  <dc:creator>微软用户</dc:creator>
  <cp:lastModifiedBy>NTKO</cp:lastModifiedBy>
  <dcterms:modified xsi:type="dcterms:W3CDTF">2024-12-26T02:12:57Z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B0E66CDB939F41069C1AB8250460E56B_13</vt:lpwstr>
  </property>
</Properties>
</file>