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加大公交汽车和出租车管理力度》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29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号）的回复</w:t>
      </w:r>
    </w:p>
    <w:bookmarkEnd w:id="0"/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张思敏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加大公交汽车和出租车管理力度的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提案》，市人民政府交由宣</w:t>
      </w:r>
      <w:r>
        <w:rPr>
          <w:rFonts w:hint="eastAsia" w:ascii="仿宋_GB2312" w:hAnsi="宋体" w:eastAsia="仿宋_GB2312" w:cs="宋体"/>
          <w:sz w:val="32"/>
          <w:szCs w:val="32"/>
        </w:rPr>
        <w:t>威市交通运输局办理，经认真研究、协商、办理，现将有关办理情况答复如下：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（宣交发[2021]27号）</w:t>
      </w:r>
      <w:r>
        <w:rPr>
          <w:rFonts w:hint="eastAsia" w:ascii="仿宋_GB2312" w:hAnsi="宋体" w:eastAsia="仿宋_GB2312" w:cs="宋体"/>
          <w:sz w:val="32"/>
          <w:szCs w:val="32"/>
        </w:rPr>
        <w:t>。交通运输局局长为提案办理工作第一责任人，全面领导办理工作。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加大公交汽车和出租车管理力度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提案》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孟国顺</w:t>
      </w:r>
      <w:r>
        <w:rPr>
          <w:rFonts w:hint="eastAsia" w:ascii="仿宋_GB2312" w:hAnsi="宋体" w:eastAsia="仿宋_GB2312" w:cs="宋体"/>
          <w:sz w:val="32"/>
          <w:szCs w:val="32"/>
        </w:rPr>
        <w:t>承办。于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在交通运输局会议进行面商。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3" w:firstLineChars="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全力办理，确保办理质量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宣威市现有运营公交车135辆，线路10条。有出租汽车495辆。出租车、公交车是城市文明服务窗口单位，爱国卫生7个专项行动的开展及省级文明城市创建工作的推进，单位将依据《宣威市创建省级文明城市工作指南》将出租车、公交车卫生问题列入重点治理对象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下步工作，将加大稽查和查处力度，严格要求经营公司按照管理制度对从业人员加强教育管理，提升从业人员职业规范、道德修养，加强组织培训，严把从业人员准入关，进一步推进质量信誉考核，完善举报机制，逐步扭转从业人员队伍形象，优质服务好广大乘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25" w:tblpY="7905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418F36"/>
    <w:multiLevelType w:val="singleLevel"/>
    <w:tmpl w:val="FF418F36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954A4F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24946EC"/>
    <w:rsid w:val="25F421C6"/>
    <w:rsid w:val="26321BAA"/>
    <w:rsid w:val="263351C1"/>
    <w:rsid w:val="26C41CAA"/>
    <w:rsid w:val="28C83182"/>
    <w:rsid w:val="29A168FB"/>
    <w:rsid w:val="2B445F72"/>
    <w:rsid w:val="2C0A669C"/>
    <w:rsid w:val="2D243E20"/>
    <w:rsid w:val="2F006946"/>
    <w:rsid w:val="2F242D67"/>
    <w:rsid w:val="2FE63886"/>
    <w:rsid w:val="305D3767"/>
    <w:rsid w:val="32682245"/>
    <w:rsid w:val="326C0F39"/>
    <w:rsid w:val="32C934E0"/>
    <w:rsid w:val="341620D8"/>
    <w:rsid w:val="34B73202"/>
    <w:rsid w:val="363A1297"/>
    <w:rsid w:val="369B3423"/>
    <w:rsid w:val="36D3445D"/>
    <w:rsid w:val="37316927"/>
    <w:rsid w:val="37F35999"/>
    <w:rsid w:val="386838F5"/>
    <w:rsid w:val="3CB568AE"/>
    <w:rsid w:val="3D4558F2"/>
    <w:rsid w:val="3DD4749C"/>
    <w:rsid w:val="3FF6745D"/>
    <w:rsid w:val="402B6A53"/>
    <w:rsid w:val="40AF2617"/>
    <w:rsid w:val="425101B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D84CC5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246</Words>
  <Characters>1406</Characters>
  <Lines>11</Lines>
  <Paragraphs>3</Paragraphs>
  <TotalTime>0</TotalTime>
  <ScaleCrop>false</ScaleCrop>
  <LinksUpToDate>false</LinksUpToDate>
  <CharactersWithSpaces>1649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2016-05-26T07:31:00Z</cp:lastPrinted>
  <dcterms:modified xsi:type="dcterms:W3CDTF">2021-09-17T00:49:26Z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3B1542286DE6497586C6CEC60A1BAEB6</vt:lpwstr>
  </property>
</Properties>
</file>