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宣威市交通运输局《关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帮助务德镇追加“组组通”公路实施和投资计划》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的提案（第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号）的回复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徐果、陈明昌、柳廷鹏、林英辉、吴彩丽：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感谢你们多年来对交通工作的关心和支持！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你们在宣威市政协第六届会议上提出的《关于帮助务德镇追加“组组通”公路实施和投资计划的提案》，市人民政府交由宣威市交通运输局办理，经认真研究、协商、办理，现将有关办理情况答复如下：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一、高度重视，加强组织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5月7日，宣威市交通运输局召开了交办会并印发了《宣威市交通运输局关于印发2021年人大代表建议、政协委员提案办理方案的通知》（宣交发[2021]27号）。成立领导小组，明确工作目标，提出工作要求，强化办理质量。交通运输局局长为提案办理工作第一责任人，全面领导办理工作。其他党组成员协助主要负责人，负责办理工作的总体和阶段性安排、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二、全面协调，充分沟通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为提高对《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关于帮助务德镇追加“组组通”公路实施和投资计划的提案</w:t>
      </w:r>
      <w:r>
        <w:rPr>
          <w:rFonts w:hint="eastAsia" w:ascii="仿宋_GB2312" w:hAnsi="仿宋" w:eastAsia="仿宋_GB2312"/>
          <w:sz w:val="32"/>
          <w:szCs w:val="32"/>
        </w:rPr>
        <w:t>》办理的明确性和针对性，扎实做好办理工作，提高办理满意度，我们充分做好提案办理的协商和调研工作。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李锐林</w:t>
      </w:r>
      <w:r>
        <w:rPr>
          <w:rFonts w:hint="eastAsia" w:ascii="仿宋_GB2312" w:hAnsi="宋体" w:eastAsia="仿宋_GB2312" w:cs="宋体"/>
          <w:sz w:val="32"/>
          <w:szCs w:val="32"/>
        </w:rPr>
        <w:t>承办。于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与政协委员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在交通运输局会议室进行面商。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三、全力办理、确保办理质量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你们所提青务线自建成通车以来，路面较窄、弯急坡陡、且冬季容易出现路面结冰，不能满足人民群众的日常出行需求，提议尽快实施青务线“四改二”项目。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经交通运输局技术人员实地踏勘，你们所提的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青务线“四改二”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项目已经纳入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“十四五”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乡村规划建设项目库，交通运输局将争取项目完善公路实施。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afterLines="50"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480" w:tblpY="8062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871BBE"/>
    <w:rsid w:val="07BE4E4E"/>
    <w:rsid w:val="088D43E4"/>
    <w:rsid w:val="096F11BD"/>
    <w:rsid w:val="0AB27616"/>
    <w:rsid w:val="0B1B4786"/>
    <w:rsid w:val="0C8F30B4"/>
    <w:rsid w:val="0F0C68FB"/>
    <w:rsid w:val="0F8A6571"/>
    <w:rsid w:val="1004486C"/>
    <w:rsid w:val="10297364"/>
    <w:rsid w:val="10B77776"/>
    <w:rsid w:val="10EE4821"/>
    <w:rsid w:val="11696AAE"/>
    <w:rsid w:val="16F974F6"/>
    <w:rsid w:val="17156CBE"/>
    <w:rsid w:val="17AD06F2"/>
    <w:rsid w:val="1880161A"/>
    <w:rsid w:val="1AC53BB7"/>
    <w:rsid w:val="1C3933DB"/>
    <w:rsid w:val="1D1B5E1D"/>
    <w:rsid w:val="1EB21D26"/>
    <w:rsid w:val="1EBB7D5B"/>
    <w:rsid w:val="1EE76E09"/>
    <w:rsid w:val="1F807E6D"/>
    <w:rsid w:val="224946EC"/>
    <w:rsid w:val="26321BAA"/>
    <w:rsid w:val="263351C1"/>
    <w:rsid w:val="28C83182"/>
    <w:rsid w:val="29A168FB"/>
    <w:rsid w:val="2B445F72"/>
    <w:rsid w:val="2C0A669C"/>
    <w:rsid w:val="2D243E20"/>
    <w:rsid w:val="2F242D67"/>
    <w:rsid w:val="2FE63886"/>
    <w:rsid w:val="305D3767"/>
    <w:rsid w:val="32682245"/>
    <w:rsid w:val="326C0F39"/>
    <w:rsid w:val="32C934E0"/>
    <w:rsid w:val="341620D8"/>
    <w:rsid w:val="34B73202"/>
    <w:rsid w:val="369B3423"/>
    <w:rsid w:val="36D3445D"/>
    <w:rsid w:val="37316927"/>
    <w:rsid w:val="37F35999"/>
    <w:rsid w:val="386838F5"/>
    <w:rsid w:val="3CB568AE"/>
    <w:rsid w:val="3D4558F2"/>
    <w:rsid w:val="3DD4749C"/>
    <w:rsid w:val="3FF6745D"/>
    <w:rsid w:val="402B6A53"/>
    <w:rsid w:val="40AF2617"/>
    <w:rsid w:val="425101B3"/>
    <w:rsid w:val="42F61313"/>
    <w:rsid w:val="44B91E31"/>
    <w:rsid w:val="46EE19E4"/>
    <w:rsid w:val="48171F8D"/>
    <w:rsid w:val="4BB032C0"/>
    <w:rsid w:val="4EAF4EED"/>
    <w:rsid w:val="4FF70C17"/>
    <w:rsid w:val="50062E37"/>
    <w:rsid w:val="509735D0"/>
    <w:rsid w:val="516A3E34"/>
    <w:rsid w:val="52B824B7"/>
    <w:rsid w:val="53084009"/>
    <w:rsid w:val="53B325ED"/>
    <w:rsid w:val="54E52820"/>
    <w:rsid w:val="54F867F2"/>
    <w:rsid w:val="56584EFE"/>
    <w:rsid w:val="57044C7E"/>
    <w:rsid w:val="577A7D7B"/>
    <w:rsid w:val="58CF138F"/>
    <w:rsid w:val="5A347CFD"/>
    <w:rsid w:val="5AF528F0"/>
    <w:rsid w:val="5BFC79FD"/>
    <w:rsid w:val="5CB74E03"/>
    <w:rsid w:val="5F5A353A"/>
    <w:rsid w:val="60C236F4"/>
    <w:rsid w:val="610F5149"/>
    <w:rsid w:val="644C6BEE"/>
    <w:rsid w:val="646C0A3F"/>
    <w:rsid w:val="648F7264"/>
    <w:rsid w:val="668A1A85"/>
    <w:rsid w:val="674271F0"/>
    <w:rsid w:val="69B462F6"/>
    <w:rsid w:val="6A0A2A3A"/>
    <w:rsid w:val="6FE50C51"/>
    <w:rsid w:val="727C3AAE"/>
    <w:rsid w:val="72AE0D3D"/>
    <w:rsid w:val="739D2ED9"/>
    <w:rsid w:val="77D647EF"/>
    <w:rsid w:val="77FB7038"/>
    <w:rsid w:val="792316E0"/>
    <w:rsid w:val="796A0083"/>
    <w:rsid w:val="7A5C54C4"/>
    <w:rsid w:val="7AF30097"/>
    <w:rsid w:val="7BC544C8"/>
    <w:rsid w:val="7BCE30A3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246</Words>
  <Characters>1406</Characters>
  <Lines>11</Lines>
  <Paragraphs>3</Paragraphs>
  <TotalTime>1</TotalTime>
  <ScaleCrop>false</ScaleCrop>
  <LinksUpToDate>false</LinksUpToDate>
  <CharactersWithSpaces>1649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2016-05-26T07:31:00Z</cp:lastPrinted>
  <dcterms:modified xsi:type="dcterms:W3CDTF">2021-09-17T00:45:14Z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3B1542286DE6497586C6CEC60A1BAEB6</vt:lpwstr>
  </property>
</Properties>
</file>